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4383" w14:textId="34A6DF35" w:rsidR="00BA299E" w:rsidRPr="002B5941" w:rsidRDefault="00BA299E" w:rsidP="003078F1">
      <w:pPr>
        <w:shd w:val="clear" w:color="auto" w:fill="FFFFFF"/>
        <w:spacing w:after="0" w:line="240" w:lineRule="auto"/>
        <w:rPr>
          <w:rFonts w:ascii="Arial" w:eastAsia="Times New Roman" w:hAnsi="Arial" w:cs="Arial"/>
          <w:b/>
          <w:bCs/>
          <w:lang w:eastAsia="en-GB"/>
        </w:rPr>
      </w:pPr>
      <w:r w:rsidRPr="002B5941">
        <w:rPr>
          <w:rFonts w:ascii="Arial" w:eastAsia="Times New Roman" w:hAnsi="Arial" w:cs="Arial"/>
          <w:b/>
          <w:bCs/>
          <w:lang w:eastAsia="en-GB"/>
        </w:rPr>
        <w:t>FULL COUNCIL – 21 DECEMBER 2020</w:t>
      </w:r>
      <w:r w:rsidR="002841B9">
        <w:rPr>
          <w:rFonts w:ascii="Arial" w:eastAsia="Times New Roman" w:hAnsi="Arial" w:cs="Arial"/>
          <w:b/>
          <w:bCs/>
          <w:lang w:eastAsia="en-GB"/>
        </w:rPr>
        <w:t xml:space="preserve">   </w:t>
      </w:r>
    </w:p>
    <w:p w14:paraId="1C2545D8" w14:textId="77777777" w:rsidR="00BA299E" w:rsidRPr="002B5941" w:rsidRDefault="00BA299E" w:rsidP="003078F1">
      <w:pPr>
        <w:shd w:val="clear" w:color="auto" w:fill="FFFFFF"/>
        <w:spacing w:after="0" w:line="240" w:lineRule="auto"/>
        <w:rPr>
          <w:rFonts w:ascii="Arial" w:eastAsia="Times New Roman" w:hAnsi="Arial" w:cs="Arial"/>
          <w:b/>
          <w:bCs/>
          <w:lang w:eastAsia="en-GB"/>
        </w:rPr>
      </w:pPr>
    </w:p>
    <w:p w14:paraId="698E6138" w14:textId="7D1726AE" w:rsidR="003078F1" w:rsidRPr="00C3047A" w:rsidRDefault="00BA299E" w:rsidP="003078F1">
      <w:pPr>
        <w:shd w:val="clear" w:color="auto" w:fill="FFFFFF"/>
        <w:spacing w:after="0" w:line="240" w:lineRule="auto"/>
        <w:rPr>
          <w:rFonts w:ascii="Arial" w:eastAsia="Times New Roman" w:hAnsi="Arial" w:cs="Arial"/>
          <w:b/>
          <w:bCs/>
          <w:lang w:eastAsia="en-GB"/>
        </w:rPr>
      </w:pPr>
      <w:r w:rsidRPr="002B5941">
        <w:rPr>
          <w:rFonts w:ascii="Arial" w:eastAsia="Times New Roman" w:hAnsi="Arial" w:cs="Arial"/>
          <w:b/>
          <w:bCs/>
          <w:lang w:eastAsia="en-GB"/>
        </w:rPr>
        <w:t xml:space="preserve">COMMUNITY ENGAGEMENT </w:t>
      </w:r>
      <w:r w:rsidR="00D41316">
        <w:rPr>
          <w:rFonts w:ascii="Arial" w:eastAsia="Times New Roman" w:hAnsi="Arial" w:cs="Arial"/>
          <w:b/>
          <w:bCs/>
          <w:lang w:eastAsia="en-GB"/>
        </w:rPr>
        <w:t xml:space="preserve">INTERIM </w:t>
      </w:r>
      <w:r w:rsidRPr="002B5941">
        <w:rPr>
          <w:rFonts w:ascii="Arial" w:eastAsia="Times New Roman" w:hAnsi="Arial" w:cs="Arial"/>
          <w:b/>
          <w:bCs/>
          <w:lang w:eastAsia="en-GB"/>
        </w:rPr>
        <w:t>SURVEY RESULTS</w:t>
      </w:r>
      <w:r w:rsidR="00015CEC">
        <w:rPr>
          <w:rFonts w:ascii="Arial" w:eastAsia="Times New Roman" w:hAnsi="Arial" w:cs="Arial"/>
          <w:b/>
          <w:bCs/>
          <w:lang w:eastAsia="en-GB"/>
        </w:rPr>
        <w:t xml:space="preserve"> </w:t>
      </w:r>
    </w:p>
    <w:p w14:paraId="3DF64BEF" w14:textId="77777777" w:rsidR="00BA299E" w:rsidRDefault="00BA299E" w:rsidP="003078F1">
      <w:pPr>
        <w:shd w:val="clear" w:color="auto" w:fill="FFFFFF"/>
        <w:spacing w:after="0" w:line="240" w:lineRule="auto"/>
        <w:rPr>
          <w:rFonts w:ascii="Arial" w:eastAsia="Times New Roman" w:hAnsi="Arial" w:cs="Arial"/>
          <w:color w:val="3E3E35"/>
          <w:lang w:eastAsia="en-GB"/>
        </w:rPr>
      </w:pPr>
    </w:p>
    <w:p w14:paraId="556F1FA4" w14:textId="51235944" w:rsidR="00E33E62" w:rsidRPr="008F5737" w:rsidRDefault="00BA299E" w:rsidP="008F5737">
      <w:pPr>
        <w:pStyle w:val="ListParagraph"/>
        <w:numPr>
          <w:ilvl w:val="0"/>
          <w:numId w:val="11"/>
        </w:numPr>
        <w:shd w:val="clear" w:color="auto" w:fill="FFFFFF"/>
        <w:spacing w:after="0" w:line="240" w:lineRule="auto"/>
        <w:ind w:left="426" w:hanging="426"/>
        <w:rPr>
          <w:rFonts w:ascii="Arial" w:eastAsia="Times New Roman" w:hAnsi="Arial" w:cs="Arial"/>
          <w:b/>
          <w:bCs/>
          <w:lang w:eastAsia="en-GB"/>
        </w:rPr>
      </w:pPr>
      <w:r w:rsidRPr="008F5737">
        <w:rPr>
          <w:rFonts w:ascii="Arial" w:eastAsia="Times New Roman" w:hAnsi="Arial" w:cs="Arial"/>
          <w:b/>
          <w:bCs/>
          <w:lang w:eastAsia="en-GB"/>
        </w:rPr>
        <w:t>INTRODUCTION</w:t>
      </w:r>
    </w:p>
    <w:p w14:paraId="3E5558EE" w14:textId="2236BBC7" w:rsidR="00E33E62" w:rsidRPr="00BA299E" w:rsidRDefault="008F5737" w:rsidP="008F5737">
      <w:pPr>
        <w:shd w:val="clear" w:color="auto" w:fill="FFFFFF"/>
        <w:tabs>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1.1</w:t>
      </w:r>
      <w:r>
        <w:rPr>
          <w:rFonts w:ascii="Arial" w:eastAsia="Times New Roman" w:hAnsi="Arial" w:cs="Arial"/>
          <w:lang w:eastAsia="en-GB"/>
        </w:rPr>
        <w:tab/>
      </w:r>
      <w:r w:rsidR="00E33E62" w:rsidRPr="00BA299E">
        <w:rPr>
          <w:rFonts w:ascii="Arial" w:eastAsia="Times New Roman" w:hAnsi="Arial" w:cs="Arial"/>
          <w:lang w:eastAsia="en-GB"/>
        </w:rPr>
        <w:t xml:space="preserve">As part of the Corporate Plan development, the Parish Council undertook a community </w:t>
      </w:r>
      <w:r>
        <w:rPr>
          <w:rFonts w:ascii="Arial" w:eastAsia="Times New Roman" w:hAnsi="Arial" w:cs="Arial"/>
          <w:lang w:eastAsia="en-GB"/>
        </w:rPr>
        <w:tab/>
      </w:r>
      <w:r w:rsidR="00E33E62" w:rsidRPr="00BA299E">
        <w:rPr>
          <w:rFonts w:ascii="Arial" w:eastAsia="Times New Roman" w:hAnsi="Arial" w:cs="Arial"/>
          <w:lang w:eastAsia="en-GB"/>
        </w:rPr>
        <w:t xml:space="preserve">survey in during November/December 2020 to help the Council understand the needs </w:t>
      </w:r>
      <w:r>
        <w:rPr>
          <w:rFonts w:ascii="Arial" w:eastAsia="Times New Roman" w:hAnsi="Arial" w:cs="Arial"/>
          <w:lang w:eastAsia="en-GB"/>
        </w:rPr>
        <w:tab/>
      </w:r>
      <w:r w:rsidR="00E33E62" w:rsidRPr="00BA299E">
        <w:rPr>
          <w:rFonts w:ascii="Arial" w:eastAsia="Times New Roman" w:hAnsi="Arial" w:cs="Arial"/>
          <w:lang w:eastAsia="en-GB"/>
        </w:rPr>
        <w:t xml:space="preserve">and demands of residents with a view to using the results to help shape a five-year </w:t>
      </w:r>
      <w:r>
        <w:rPr>
          <w:rFonts w:ascii="Arial" w:eastAsia="Times New Roman" w:hAnsi="Arial" w:cs="Arial"/>
          <w:lang w:eastAsia="en-GB"/>
        </w:rPr>
        <w:tab/>
      </w:r>
      <w:r w:rsidR="00E33E62" w:rsidRPr="00BA299E">
        <w:rPr>
          <w:rFonts w:ascii="Arial" w:eastAsia="Times New Roman" w:hAnsi="Arial" w:cs="Arial"/>
          <w:lang w:eastAsia="en-GB"/>
        </w:rPr>
        <w:t>action plan.</w:t>
      </w:r>
    </w:p>
    <w:p w14:paraId="4BE85505" w14:textId="5D73D2EA" w:rsidR="00E33E62" w:rsidRDefault="008F5737" w:rsidP="008F5737">
      <w:pPr>
        <w:shd w:val="clear" w:color="auto" w:fill="FFFFFF"/>
        <w:tabs>
          <w:tab w:val="left" w:pos="284"/>
        </w:tabs>
        <w:spacing w:before="320" w:after="320" w:line="240" w:lineRule="auto"/>
        <w:rPr>
          <w:rFonts w:ascii="Arial" w:eastAsia="Times New Roman" w:hAnsi="Arial" w:cs="Arial"/>
          <w:b/>
          <w:bCs/>
          <w:lang w:eastAsia="en-GB"/>
        </w:rPr>
      </w:pPr>
      <w:r>
        <w:rPr>
          <w:rFonts w:ascii="Arial" w:eastAsia="Times New Roman" w:hAnsi="Arial" w:cs="Arial"/>
          <w:b/>
          <w:bCs/>
          <w:lang w:eastAsia="en-GB"/>
        </w:rPr>
        <w:t>2.</w:t>
      </w:r>
      <w:r>
        <w:rPr>
          <w:rFonts w:ascii="Arial" w:eastAsia="Times New Roman" w:hAnsi="Arial" w:cs="Arial"/>
          <w:b/>
          <w:bCs/>
          <w:lang w:eastAsia="en-GB"/>
        </w:rPr>
        <w:tab/>
      </w:r>
      <w:r w:rsidR="00BA299E" w:rsidRPr="00BA299E">
        <w:rPr>
          <w:rFonts w:ascii="Arial" w:eastAsia="Times New Roman" w:hAnsi="Arial" w:cs="Arial"/>
          <w:b/>
          <w:bCs/>
          <w:lang w:eastAsia="en-GB"/>
        </w:rPr>
        <w:t>SNAPSHOT OF COMMUNITY RESPONSE</w:t>
      </w:r>
    </w:p>
    <w:p w14:paraId="702EC3BA" w14:textId="0A3BE9E2" w:rsidR="00152B57" w:rsidRPr="00152B57" w:rsidRDefault="008F5737" w:rsidP="008F5737">
      <w:pPr>
        <w:shd w:val="clear" w:color="auto" w:fill="FFFFFF"/>
        <w:tabs>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2.</w:t>
      </w:r>
      <w:r w:rsidR="00552D66">
        <w:rPr>
          <w:rFonts w:ascii="Arial" w:eastAsia="Times New Roman" w:hAnsi="Arial" w:cs="Arial"/>
          <w:lang w:eastAsia="en-GB"/>
        </w:rPr>
        <w:t>1</w:t>
      </w:r>
      <w:r>
        <w:rPr>
          <w:rFonts w:ascii="Arial" w:eastAsia="Times New Roman" w:hAnsi="Arial" w:cs="Arial"/>
          <w:lang w:eastAsia="en-GB"/>
        </w:rPr>
        <w:tab/>
      </w:r>
      <w:r w:rsidR="00152B57">
        <w:rPr>
          <w:rFonts w:ascii="Arial" w:eastAsia="Times New Roman" w:hAnsi="Arial" w:cs="Arial"/>
          <w:lang w:eastAsia="en-GB"/>
        </w:rPr>
        <w:t xml:space="preserve">The below gives a snapshot of the key themes arising from the survey. Detailed analysis </w:t>
      </w:r>
      <w:r>
        <w:rPr>
          <w:rFonts w:ascii="Arial" w:eastAsia="Times New Roman" w:hAnsi="Arial" w:cs="Arial"/>
          <w:lang w:eastAsia="en-GB"/>
        </w:rPr>
        <w:tab/>
      </w:r>
      <w:r w:rsidR="00152B57">
        <w:rPr>
          <w:rFonts w:ascii="Arial" w:eastAsia="Times New Roman" w:hAnsi="Arial" w:cs="Arial"/>
          <w:lang w:eastAsia="en-GB"/>
        </w:rPr>
        <w:t>of the survey will take place in January</w:t>
      </w:r>
      <w:r w:rsidR="00781B8F">
        <w:rPr>
          <w:rFonts w:ascii="Arial" w:eastAsia="Times New Roman" w:hAnsi="Arial" w:cs="Arial"/>
          <w:lang w:eastAsia="en-GB"/>
        </w:rPr>
        <w:t>.</w:t>
      </w:r>
    </w:p>
    <w:p w14:paraId="394F9946" w14:textId="02D8B874" w:rsidR="00CB51DA" w:rsidRDefault="00552D66" w:rsidP="00552D66">
      <w:pPr>
        <w:shd w:val="clear" w:color="auto" w:fill="FFFFFF"/>
        <w:tabs>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2.2</w:t>
      </w:r>
      <w:r>
        <w:rPr>
          <w:rFonts w:ascii="Arial" w:eastAsia="Times New Roman" w:hAnsi="Arial" w:cs="Arial"/>
          <w:lang w:eastAsia="en-GB"/>
        </w:rPr>
        <w:tab/>
      </w:r>
      <w:r w:rsidR="00E33E62" w:rsidRPr="00BA299E">
        <w:rPr>
          <w:rFonts w:ascii="Arial" w:eastAsia="Times New Roman" w:hAnsi="Arial" w:cs="Arial"/>
          <w:lang w:eastAsia="en-GB"/>
        </w:rPr>
        <w:t xml:space="preserve">A total of </w:t>
      </w:r>
      <w:r w:rsidR="006D5B35">
        <w:rPr>
          <w:rFonts w:ascii="Arial" w:eastAsia="Times New Roman" w:hAnsi="Arial" w:cs="Arial"/>
          <w:lang w:eastAsia="en-GB"/>
        </w:rPr>
        <w:t>320</w:t>
      </w:r>
      <w:r w:rsidR="00E33E62" w:rsidRPr="00BA299E">
        <w:rPr>
          <w:rFonts w:ascii="Arial" w:eastAsia="Times New Roman" w:hAnsi="Arial" w:cs="Arial"/>
          <w:lang w:eastAsia="en-GB"/>
        </w:rPr>
        <w:t xml:space="preserve"> residents responded to the</w:t>
      </w:r>
      <w:r w:rsidR="00DA59D3">
        <w:rPr>
          <w:rFonts w:ascii="Arial" w:eastAsia="Times New Roman" w:hAnsi="Arial" w:cs="Arial"/>
          <w:lang w:eastAsia="en-GB"/>
        </w:rPr>
        <w:t xml:space="preserve"> </w:t>
      </w:r>
      <w:r w:rsidR="00E33E62" w:rsidRPr="00BA299E">
        <w:rPr>
          <w:rFonts w:ascii="Arial" w:eastAsia="Times New Roman" w:hAnsi="Arial" w:cs="Arial"/>
          <w:lang w:eastAsia="en-GB"/>
        </w:rPr>
        <w:t>survey</w:t>
      </w:r>
      <w:r w:rsidR="00CB51DA">
        <w:rPr>
          <w:rFonts w:ascii="Arial" w:eastAsia="Times New Roman" w:hAnsi="Arial" w:cs="Arial"/>
          <w:lang w:eastAsia="en-GB"/>
        </w:rPr>
        <w:t xml:space="preserve"> which had a total of 30 questions. </w:t>
      </w:r>
    </w:p>
    <w:p w14:paraId="40789769" w14:textId="77777777" w:rsidR="00552D66" w:rsidRDefault="00552D66" w:rsidP="00552D66">
      <w:pPr>
        <w:shd w:val="clear" w:color="auto" w:fill="FFFFFF"/>
        <w:tabs>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2.3</w:t>
      </w:r>
      <w:r>
        <w:rPr>
          <w:rFonts w:ascii="Arial" w:eastAsia="Times New Roman" w:hAnsi="Arial" w:cs="Arial"/>
          <w:lang w:eastAsia="en-GB"/>
        </w:rPr>
        <w:tab/>
      </w:r>
      <w:r w:rsidR="00CB51DA">
        <w:rPr>
          <w:rFonts w:ascii="Arial" w:eastAsia="Times New Roman" w:hAnsi="Arial" w:cs="Arial"/>
          <w:lang w:eastAsia="en-GB"/>
        </w:rPr>
        <w:t>Of the 320 respondents</w:t>
      </w:r>
      <w:r w:rsidR="00E33E62" w:rsidRPr="00BA299E">
        <w:rPr>
          <w:rFonts w:ascii="Arial" w:eastAsia="Times New Roman" w:hAnsi="Arial" w:cs="Arial"/>
          <w:lang w:eastAsia="en-GB"/>
        </w:rPr>
        <w:t xml:space="preserve">, </w:t>
      </w:r>
      <w:r w:rsidR="00FE78AB">
        <w:rPr>
          <w:rFonts w:ascii="Arial" w:eastAsia="Times New Roman" w:hAnsi="Arial" w:cs="Arial"/>
          <w:lang w:eastAsia="en-GB"/>
        </w:rPr>
        <w:t>68.44</w:t>
      </w:r>
      <w:r w:rsidR="00E33E62" w:rsidRPr="00BA299E">
        <w:rPr>
          <w:rFonts w:ascii="Arial" w:eastAsia="Times New Roman" w:hAnsi="Arial" w:cs="Arial"/>
          <w:lang w:eastAsia="en-GB"/>
        </w:rPr>
        <w:t xml:space="preserve">% female and </w:t>
      </w:r>
      <w:r w:rsidR="00FE78AB">
        <w:rPr>
          <w:rFonts w:ascii="Arial" w:eastAsia="Times New Roman" w:hAnsi="Arial" w:cs="Arial"/>
          <w:lang w:eastAsia="en-GB"/>
        </w:rPr>
        <w:t>30.31</w:t>
      </w:r>
      <w:r w:rsidR="00E33E62" w:rsidRPr="00BA299E">
        <w:rPr>
          <w:rFonts w:ascii="Arial" w:eastAsia="Times New Roman" w:hAnsi="Arial" w:cs="Arial"/>
          <w:lang w:eastAsia="en-GB"/>
        </w:rPr>
        <w:t xml:space="preserve">% male with </w:t>
      </w:r>
      <w:r w:rsidR="00FE78AB">
        <w:rPr>
          <w:rFonts w:ascii="Arial" w:eastAsia="Times New Roman" w:hAnsi="Arial" w:cs="Arial"/>
          <w:lang w:eastAsia="en-GB"/>
        </w:rPr>
        <w:t>1.25</w:t>
      </w:r>
      <w:r w:rsidR="00E33E62" w:rsidRPr="00BA299E">
        <w:rPr>
          <w:rFonts w:ascii="Arial" w:eastAsia="Times New Roman" w:hAnsi="Arial" w:cs="Arial"/>
          <w:lang w:eastAsia="en-GB"/>
        </w:rPr>
        <w:t xml:space="preserve">% preferring not </w:t>
      </w:r>
      <w:r>
        <w:rPr>
          <w:rFonts w:ascii="Arial" w:eastAsia="Times New Roman" w:hAnsi="Arial" w:cs="Arial"/>
          <w:lang w:eastAsia="en-GB"/>
        </w:rPr>
        <w:tab/>
      </w:r>
      <w:r w:rsidR="00E33E62" w:rsidRPr="00BA299E">
        <w:rPr>
          <w:rFonts w:ascii="Arial" w:eastAsia="Times New Roman" w:hAnsi="Arial" w:cs="Arial"/>
          <w:lang w:eastAsia="en-GB"/>
        </w:rPr>
        <w:t xml:space="preserve">to say. </w:t>
      </w:r>
      <w:r w:rsidR="00FE78AB">
        <w:rPr>
          <w:rFonts w:ascii="Arial" w:eastAsia="Times New Roman" w:hAnsi="Arial" w:cs="Arial"/>
          <w:lang w:eastAsia="en-GB"/>
        </w:rPr>
        <w:t>55.31</w:t>
      </w:r>
      <w:r w:rsidR="00E33E62" w:rsidRPr="00BA299E">
        <w:rPr>
          <w:rFonts w:ascii="Arial" w:eastAsia="Times New Roman" w:hAnsi="Arial" w:cs="Arial"/>
          <w:lang w:eastAsia="en-GB"/>
        </w:rPr>
        <w:t xml:space="preserve">% of respondents were aged between </w:t>
      </w:r>
      <w:r w:rsidR="0080210B">
        <w:rPr>
          <w:rFonts w:ascii="Arial" w:eastAsia="Times New Roman" w:hAnsi="Arial" w:cs="Arial"/>
          <w:lang w:eastAsia="en-GB"/>
        </w:rPr>
        <w:t xml:space="preserve">41-65, 30% were 26-40, 18.13% </w:t>
      </w:r>
      <w:r>
        <w:rPr>
          <w:rFonts w:ascii="Arial" w:eastAsia="Times New Roman" w:hAnsi="Arial" w:cs="Arial"/>
          <w:lang w:eastAsia="en-GB"/>
        </w:rPr>
        <w:tab/>
      </w:r>
      <w:r w:rsidR="0080210B">
        <w:rPr>
          <w:rFonts w:ascii="Arial" w:eastAsia="Times New Roman" w:hAnsi="Arial" w:cs="Arial"/>
          <w:lang w:eastAsia="en-GB"/>
        </w:rPr>
        <w:t xml:space="preserve">66+ and </w:t>
      </w:r>
      <w:r w:rsidR="00C25957">
        <w:rPr>
          <w:rFonts w:ascii="Arial" w:eastAsia="Times New Roman" w:hAnsi="Arial" w:cs="Arial"/>
          <w:lang w:eastAsia="en-GB"/>
        </w:rPr>
        <w:t>1.56% aged 25 an under</w:t>
      </w:r>
      <w:r w:rsidR="00E33E62" w:rsidRPr="00BA299E">
        <w:rPr>
          <w:rFonts w:ascii="Arial" w:eastAsia="Times New Roman" w:hAnsi="Arial" w:cs="Arial"/>
          <w:lang w:eastAsia="en-GB"/>
        </w:rPr>
        <w:t>.</w:t>
      </w:r>
    </w:p>
    <w:p w14:paraId="75676BFD" w14:textId="6EF98677" w:rsidR="00DA59D3" w:rsidRDefault="00552D66" w:rsidP="00552D66">
      <w:pPr>
        <w:shd w:val="clear" w:color="auto" w:fill="FFFFFF"/>
        <w:tabs>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2.4</w:t>
      </w:r>
      <w:r>
        <w:rPr>
          <w:rFonts w:ascii="Arial" w:eastAsia="Times New Roman" w:hAnsi="Arial" w:cs="Arial"/>
          <w:lang w:eastAsia="en-GB"/>
        </w:rPr>
        <w:tab/>
      </w:r>
      <w:r w:rsidR="00CA1847">
        <w:rPr>
          <w:rFonts w:ascii="Arial" w:eastAsia="Times New Roman" w:hAnsi="Arial" w:cs="Arial"/>
          <w:lang w:eastAsia="en-GB"/>
        </w:rPr>
        <w:t>Ten</w:t>
      </w:r>
      <w:r w:rsidR="00DA59D3">
        <w:rPr>
          <w:rFonts w:ascii="Arial" w:eastAsia="Times New Roman" w:hAnsi="Arial" w:cs="Arial"/>
          <w:lang w:eastAsia="en-GB"/>
        </w:rPr>
        <w:t xml:space="preserve"> hard copy surveys were</w:t>
      </w:r>
      <w:r w:rsidR="00CA1847">
        <w:rPr>
          <w:rFonts w:ascii="Arial" w:eastAsia="Times New Roman" w:hAnsi="Arial" w:cs="Arial"/>
          <w:lang w:eastAsia="en-GB"/>
        </w:rPr>
        <w:t xml:space="preserve"> submitted. These have been inputted into the online </w:t>
      </w:r>
      <w:r>
        <w:rPr>
          <w:rFonts w:ascii="Arial" w:eastAsia="Times New Roman" w:hAnsi="Arial" w:cs="Arial"/>
          <w:lang w:eastAsia="en-GB"/>
        </w:rPr>
        <w:tab/>
      </w:r>
      <w:r w:rsidR="00CA1847">
        <w:rPr>
          <w:rFonts w:ascii="Arial" w:eastAsia="Times New Roman" w:hAnsi="Arial" w:cs="Arial"/>
          <w:lang w:eastAsia="en-GB"/>
        </w:rPr>
        <w:t xml:space="preserve">survey, so that the online analysis includes all responses. </w:t>
      </w:r>
    </w:p>
    <w:p w14:paraId="760EC08F" w14:textId="085669B4" w:rsidR="00E33E62" w:rsidRPr="00BA299E" w:rsidRDefault="00552D66" w:rsidP="00552D66">
      <w:pPr>
        <w:shd w:val="clear" w:color="auto" w:fill="FFFFFF"/>
        <w:tabs>
          <w:tab w:val="left" w:pos="426"/>
        </w:tabs>
        <w:spacing w:before="320" w:after="320" w:line="240" w:lineRule="auto"/>
        <w:rPr>
          <w:rFonts w:ascii="Arial" w:eastAsia="Times New Roman" w:hAnsi="Arial" w:cs="Arial"/>
          <w:b/>
          <w:bCs/>
          <w:lang w:eastAsia="en-GB"/>
        </w:rPr>
      </w:pPr>
      <w:r>
        <w:rPr>
          <w:rFonts w:ascii="Arial" w:eastAsia="Times New Roman" w:hAnsi="Arial" w:cs="Arial"/>
          <w:b/>
          <w:bCs/>
          <w:lang w:eastAsia="en-GB"/>
        </w:rPr>
        <w:t>3.</w:t>
      </w:r>
      <w:r>
        <w:rPr>
          <w:rFonts w:ascii="Arial" w:eastAsia="Times New Roman" w:hAnsi="Arial" w:cs="Arial"/>
          <w:b/>
          <w:bCs/>
          <w:lang w:eastAsia="en-GB"/>
        </w:rPr>
        <w:tab/>
      </w:r>
      <w:r w:rsidR="00BA299E" w:rsidRPr="00BA299E">
        <w:rPr>
          <w:rFonts w:ascii="Arial" w:eastAsia="Times New Roman" w:hAnsi="Arial" w:cs="Arial"/>
          <w:b/>
          <w:bCs/>
          <w:lang w:eastAsia="en-GB"/>
        </w:rPr>
        <w:t xml:space="preserve">KEY FINDINGS </w:t>
      </w:r>
    </w:p>
    <w:p w14:paraId="3F37D3A8" w14:textId="77777777" w:rsidR="00A71B46" w:rsidRDefault="00552D66" w:rsidP="00A71B46">
      <w:pPr>
        <w:shd w:val="clear" w:color="auto" w:fill="FFFFFF"/>
        <w:tabs>
          <w:tab w:val="left" w:pos="426"/>
        </w:tabs>
        <w:spacing w:before="320" w:after="320" w:line="240" w:lineRule="auto"/>
        <w:rPr>
          <w:rFonts w:ascii="Arial" w:hAnsi="Arial" w:cs="Arial"/>
        </w:rPr>
      </w:pPr>
      <w:r>
        <w:rPr>
          <w:rFonts w:ascii="Arial" w:hAnsi="Arial" w:cs="Arial"/>
        </w:rPr>
        <w:t>3.1</w:t>
      </w:r>
      <w:r w:rsidR="00A71B46">
        <w:rPr>
          <w:rFonts w:ascii="Arial" w:hAnsi="Arial" w:cs="Arial"/>
        </w:rPr>
        <w:tab/>
      </w:r>
      <w:r w:rsidR="00EE72BC" w:rsidRPr="00BA299E">
        <w:rPr>
          <w:rFonts w:ascii="Arial" w:hAnsi="Arial" w:cs="Arial"/>
        </w:rPr>
        <w:t xml:space="preserve">It is clear from the survey results that the community is overwhelmingly concerned and </w:t>
      </w:r>
      <w:r w:rsidR="00A71B46">
        <w:rPr>
          <w:rFonts w:ascii="Arial" w:hAnsi="Arial" w:cs="Arial"/>
        </w:rPr>
        <w:tab/>
      </w:r>
      <w:r w:rsidR="00EE72BC" w:rsidRPr="00BA299E">
        <w:rPr>
          <w:rFonts w:ascii="Arial" w:hAnsi="Arial" w:cs="Arial"/>
        </w:rPr>
        <w:t xml:space="preserve">impacted by COVID-19; </w:t>
      </w:r>
      <w:r w:rsidR="00C25957">
        <w:rPr>
          <w:rFonts w:ascii="Arial" w:hAnsi="Arial" w:cs="Arial"/>
        </w:rPr>
        <w:t xml:space="preserve">with </w:t>
      </w:r>
      <w:r w:rsidR="003D6789">
        <w:rPr>
          <w:rFonts w:ascii="Arial" w:hAnsi="Arial" w:cs="Arial"/>
        </w:rPr>
        <w:t>53.63% of respondents worrying about their families</w:t>
      </w:r>
      <w:r w:rsidR="005C0027">
        <w:rPr>
          <w:rFonts w:ascii="Arial" w:hAnsi="Arial" w:cs="Arial"/>
        </w:rPr>
        <w:t>’</w:t>
      </w:r>
      <w:r w:rsidR="003D6789">
        <w:rPr>
          <w:rFonts w:ascii="Arial" w:hAnsi="Arial" w:cs="Arial"/>
        </w:rPr>
        <w:t xml:space="preserve"> </w:t>
      </w:r>
      <w:r w:rsidR="00A71B46">
        <w:rPr>
          <w:rFonts w:ascii="Arial" w:hAnsi="Arial" w:cs="Arial"/>
        </w:rPr>
        <w:tab/>
      </w:r>
      <w:r w:rsidR="003D6789">
        <w:rPr>
          <w:rFonts w:ascii="Arial" w:hAnsi="Arial" w:cs="Arial"/>
        </w:rPr>
        <w:t>future, and 31.55</w:t>
      </w:r>
      <w:r w:rsidR="00EE72BC" w:rsidRPr="00BA299E">
        <w:rPr>
          <w:rFonts w:ascii="Arial" w:hAnsi="Arial" w:cs="Arial"/>
        </w:rPr>
        <w:t xml:space="preserve">% </w:t>
      </w:r>
      <w:r w:rsidR="003D6789">
        <w:rPr>
          <w:rFonts w:ascii="Arial" w:hAnsi="Arial" w:cs="Arial"/>
        </w:rPr>
        <w:t xml:space="preserve">concerned about how to support family and friends. </w:t>
      </w:r>
    </w:p>
    <w:p w14:paraId="06608FDF" w14:textId="77777777" w:rsidR="00A71B46" w:rsidRDefault="00A71B46" w:rsidP="00A71B46">
      <w:pPr>
        <w:shd w:val="clear" w:color="auto" w:fill="FFFFFF"/>
        <w:tabs>
          <w:tab w:val="left" w:pos="426"/>
        </w:tabs>
        <w:spacing w:before="320" w:after="320" w:line="240" w:lineRule="auto"/>
        <w:rPr>
          <w:rFonts w:ascii="Arial" w:hAnsi="Arial" w:cs="Arial"/>
        </w:rPr>
      </w:pPr>
      <w:r>
        <w:rPr>
          <w:rFonts w:ascii="Arial" w:hAnsi="Arial" w:cs="Arial"/>
        </w:rPr>
        <w:t>3.2</w:t>
      </w:r>
      <w:r>
        <w:rPr>
          <w:rFonts w:ascii="Arial" w:hAnsi="Arial" w:cs="Arial"/>
        </w:rPr>
        <w:tab/>
      </w:r>
      <w:r w:rsidR="00355E62">
        <w:rPr>
          <w:rFonts w:ascii="Arial" w:hAnsi="Arial" w:cs="Arial"/>
        </w:rPr>
        <w:t xml:space="preserve">None of the 320 respondents accessed help from the Parish Council and concerningly, </w:t>
      </w:r>
      <w:r>
        <w:rPr>
          <w:rFonts w:ascii="Arial" w:hAnsi="Arial" w:cs="Arial"/>
        </w:rPr>
        <w:tab/>
      </w:r>
      <w:r w:rsidR="00505260">
        <w:rPr>
          <w:rFonts w:ascii="Arial" w:hAnsi="Arial" w:cs="Arial"/>
        </w:rPr>
        <w:t xml:space="preserve">42.32% of respondents were not aware of support from either the Parish or </w:t>
      </w:r>
      <w:proofErr w:type="spellStart"/>
      <w:r w:rsidR="00505260">
        <w:rPr>
          <w:rFonts w:ascii="Arial" w:hAnsi="Arial" w:cs="Arial"/>
        </w:rPr>
        <w:t>Boroug</w:t>
      </w:r>
      <w:proofErr w:type="spellEnd"/>
      <w:r>
        <w:rPr>
          <w:rFonts w:ascii="Arial" w:hAnsi="Arial" w:cs="Arial"/>
        </w:rPr>
        <w:tab/>
      </w:r>
      <w:r w:rsidR="00505260">
        <w:rPr>
          <w:rFonts w:ascii="Arial" w:hAnsi="Arial" w:cs="Arial"/>
        </w:rPr>
        <w:t xml:space="preserve">Councils. </w:t>
      </w:r>
    </w:p>
    <w:p w14:paraId="58BCD8CD" w14:textId="596C3581" w:rsidR="003078F1" w:rsidRPr="00A71B46" w:rsidRDefault="00A71B46" w:rsidP="00A71B46">
      <w:pPr>
        <w:shd w:val="clear" w:color="auto" w:fill="FFFFFF"/>
        <w:tabs>
          <w:tab w:val="left" w:pos="426"/>
        </w:tabs>
        <w:spacing w:before="320" w:after="320" w:line="240" w:lineRule="auto"/>
        <w:rPr>
          <w:rFonts w:ascii="Arial" w:hAnsi="Arial" w:cs="Arial"/>
        </w:rPr>
      </w:pPr>
      <w:r>
        <w:rPr>
          <w:rFonts w:ascii="Arial" w:hAnsi="Arial" w:cs="Arial"/>
        </w:rPr>
        <w:t>3.3</w:t>
      </w:r>
      <w:r>
        <w:rPr>
          <w:rFonts w:ascii="Arial" w:hAnsi="Arial" w:cs="Arial"/>
        </w:rPr>
        <w:tab/>
      </w:r>
      <w:r w:rsidR="006C57C9">
        <w:rPr>
          <w:rFonts w:ascii="Arial" w:eastAsia="Times New Roman" w:hAnsi="Arial" w:cs="Arial"/>
          <w:lang w:eastAsia="en-GB"/>
        </w:rPr>
        <w:t xml:space="preserve">Residents were very clear on </w:t>
      </w:r>
      <w:r w:rsidR="00A74414">
        <w:rPr>
          <w:rFonts w:ascii="Arial" w:eastAsia="Times New Roman" w:hAnsi="Arial" w:cs="Arial"/>
          <w:lang w:eastAsia="en-GB"/>
        </w:rPr>
        <w:t>what</w:t>
      </w:r>
      <w:r w:rsidR="006C57C9">
        <w:rPr>
          <w:rFonts w:ascii="Arial" w:eastAsia="Times New Roman" w:hAnsi="Arial" w:cs="Arial"/>
          <w:lang w:eastAsia="en-GB"/>
        </w:rPr>
        <w:t xml:space="preserve"> priorities the Council should </w:t>
      </w:r>
      <w:r w:rsidR="00EC27C0">
        <w:rPr>
          <w:rFonts w:ascii="Arial" w:eastAsia="Times New Roman" w:hAnsi="Arial" w:cs="Arial"/>
          <w:lang w:eastAsia="en-GB"/>
        </w:rPr>
        <w:t xml:space="preserve">invest in </w:t>
      </w:r>
      <w:proofErr w:type="gramStart"/>
      <w:r w:rsidR="00EC27C0">
        <w:rPr>
          <w:rFonts w:ascii="Arial" w:eastAsia="Times New Roman" w:hAnsi="Arial" w:cs="Arial"/>
          <w:lang w:eastAsia="en-GB"/>
        </w:rPr>
        <w:t>and also</w:t>
      </w:r>
      <w:proofErr w:type="gramEnd"/>
      <w:r w:rsidR="00EC27C0">
        <w:rPr>
          <w:rFonts w:ascii="Arial" w:eastAsia="Times New Roman" w:hAnsi="Arial" w:cs="Arial"/>
          <w:lang w:eastAsia="en-GB"/>
        </w:rPr>
        <w:t xml:space="preserve"> how to </w:t>
      </w:r>
      <w:r>
        <w:rPr>
          <w:rFonts w:ascii="Arial" w:eastAsia="Times New Roman" w:hAnsi="Arial" w:cs="Arial"/>
          <w:lang w:eastAsia="en-GB"/>
        </w:rPr>
        <w:tab/>
      </w:r>
      <w:r w:rsidR="00EC27C0">
        <w:rPr>
          <w:rFonts w:ascii="Arial" w:eastAsia="Times New Roman" w:hAnsi="Arial" w:cs="Arial"/>
          <w:lang w:eastAsia="en-GB"/>
        </w:rPr>
        <w:t xml:space="preserve">engage with them. </w:t>
      </w:r>
    </w:p>
    <w:p w14:paraId="6F33D8E2" w14:textId="6DFDACD3" w:rsidR="004D7BE3" w:rsidRDefault="00A71B46" w:rsidP="00A71B46">
      <w:pPr>
        <w:shd w:val="clear" w:color="auto" w:fill="FFFFFF"/>
        <w:tabs>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3.4</w:t>
      </w:r>
      <w:r>
        <w:rPr>
          <w:rFonts w:ascii="Arial" w:eastAsia="Times New Roman" w:hAnsi="Arial" w:cs="Arial"/>
          <w:lang w:eastAsia="en-GB"/>
        </w:rPr>
        <w:tab/>
      </w:r>
      <w:r w:rsidR="005737CD">
        <w:rPr>
          <w:rFonts w:ascii="Arial" w:eastAsia="Times New Roman" w:hAnsi="Arial" w:cs="Arial"/>
          <w:lang w:eastAsia="en-GB"/>
        </w:rPr>
        <w:t xml:space="preserve">The top three answers to the question surrounding </w:t>
      </w:r>
      <w:r w:rsidR="002636E0">
        <w:rPr>
          <w:rFonts w:ascii="Arial" w:eastAsia="Times New Roman" w:hAnsi="Arial" w:cs="Arial"/>
          <w:lang w:eastAsia="en-GB"/>
        </w:rPr>
        <w:t xml:space="preserve">what important community resources </w:t>
      </w:r>
      <w:r>
        <w:rPr>
          <w:rFonts w:ascii="Arial" w:eastAsia="Times New Roman" w:hAnsi="Arial" w:cs="Arial"/>
          <w:lang w:eastAsia="en-GB"/>
        </w:rPr>
        <w:tab/>
      </w:r>
      <w:r w:rsidR="002636E0">
        <w:rPr>
          <w:rFonts w:ascii="Arial" w:eastAsia="Times New Roman" w:hAnsi="Arial" w:cs="Arial"/>
          <w:lang w:eastAsia="en-GB"/>
        </w:rPr>
        <w:t>help residents to live their lives well: -</w:t>
      </w:r>
    </w:p>
    <w:p w14:paraId="4B47759C" w14:textId="6C046CA1" w:rsidR="002636E0" w:rsidRDefault="002636E0" w:rsidP="00A71B46">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92.79% (296 respondents) stated green </w:t>
      </w:r>
      <w:proofErr w:type="gramStart"/>
      <w:r>
        <w:rPr>
          <w:rFonts w:ascii="Arial" w:eastAsia="Times New Roman" w:hAnsi="Arial" w:cs="Arial"/>
          <w:lang w:eastAsia="en-GB"/>
        </w:rPr>
        <w:t>spaces;</w:t>
      </w:r>
      <w:proofErr w:type="gramEnd"/>
      <w:r>
        <w:rPr>
          <w:rFonts w:ascii="Arial" w:eastAsia="Times New Roman" w:hAnsi="Arial" w:cs="Arial"/>
          <w:lang w:eastAsia="en-GB"/>
        </w:rPr>
        <w:t xml:space="preserve"> </w:t>
      </w:r>
    </w:p>
    <w:p w14:paraId="00C84757" w14:textId="12934DE0" w:rsidR="002636E0" w:rsidRDefault="00FB0F15" w:rsidP="00A71B46">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42.95% (137</w:t>
      </w:r>
      <w:r w:rsidR="005E7D07">
        <w:rPr>
          <w:rFonts w:ascii="Arial" w:eastAsia="Times New Roman" w:hAnsi="Arial" w:cs="Arial"/>
          <w:lang w:eastAsia="en-GB"/>
        </w:rPr>
        <w:t xml:space="preserve"> </w:t>
      </w:r>
      <w:r>
        <w:rPr>
          <w:rFonts w:ascii="Arial" w:eastAsia="Times New Roman" w:hAnsi="Arial" w:cs="Arial"/>
          <w:lang w:eastAsia="en-GB"/>
        </w:rPr>
        <w:t xml:space="preserve">respondents) stated access to a community library/hub; and </w:t>
      </w:r>
    </w:p>
    <w:p w14:paraId="575CECDB" w14:textId="71E0857C" w:rsidR="00FB0F15" w:rsidRDefault="005E7D07" w:rsidP="00A71B46">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40.44% (129 respondents) stated </w:t>
      </w:r>
      <w:r w:rsidR="006B439B">
        <w:rPr>
          <w:rFonts w:ascii="Arial" w:eastAsia="Times New Roman" w:hAnsi="Arial" w:cs="Arial"/>
          <w:lang w:eastAsia="en-GB"/>
        </w:rPr>
        <w:t>opportunities to socialise/community groups.</w:t>
      </w:r>
    </w:p>
    <w:p w14:paraId="4D6DD038" w14:textId="08D9DD06" w:rsidR="006B439B" w:rsidRDefault="006B439B" w:rsidP="006B439B">
      <w:pPr>
        <w:shd w:val="clear" w:color="auto" w:fill="FFFFFF"/>
        <w:spacing w:after="0" w:line="240" w:lineRule="auto"/>
        <w:rPr>
          <w:rFonts w:ascii="Arial" w:eastAsia="Times New Roman" w:hAnsi="Arial" w:cs="Arial"/>
          <w:lang w:eastAsia="en-GB"/>
        </w:rPr>
      </w:pPr>
    </w:p>
    <w:p w14:paraId="2900D924" w14:textId="686F9AF2" w:rsidR="006B439B" w:rsidRDefault="00A71B46" w:rsidP="00A71B46">
      <w:pPr>
        <w:shd w:val="clear" w:color="auto" w:fill="FFFFFF"/>
        <w:tabs>
          <w:tab w:val="left" w:pos="426"/>
        </w:tabs>
        <w:spacing w:after="0" w:line="240" w:lineRule="auto"/>
        <w:rPr>
          <w:rFonts w:ascii="Arial" w:eastAsia="Times New Roman" w:hAnsi="Arial" w:cs="Arial"/>
          <w:lang w:eastAsia="en-GB"/>
        </w:rPr>
      </w:pPr>
      <w:r>
        <w:rPr>
          <w:rFonts w:ascii="Arial" w:eastAsia="Times New Roman" w:hAnsi="Arial" w:cs="Arial"/>
          <w:lang w:eastAsia="en-GB"/>
        </w:rPr>
        <w:t>3.5</w:t>
      </w:r>
      <w:r>
        <w:rPr>
          <w:rFonts w:ascii="Arial" w:eastAsia="Times New Roman" w:hAnsi="Arial" w:cs="Arial"/>
          <w:lang w:eastAsia="en-GB"/>
        </w:rPr>
        <w:tab/>
      </w:r>
      <w:r w:rsidR="00E01473">
        <w:rPr>
          <w:rFonts w:ascii="Arial" w:eastAsia="Times New Roman" w:hAnsi="Arial" w:cs="Arial"/>
          <w:lang w:eastAsia="en-GB"/>
        </w:rPr>
        <w:t>When asked about the importance of digitally enabling the local community: -</w:t>
      </w:r>
    </w:p>
    <w:p w14:paraId="29EF51BC" w14:textId="5D1F58AF" w:rsidR="00E01473" w:rsidRDefault="00E01473" w:rsidP="006B439B">
      <w:pPr>
        <w:shd w:val="clear" w:color="auto" w:fill="FFFFFF"/>
        <w:spacing w:after="0" w:line="240" w:lineRule="auto"/>
        <w:rPr>
          <w:rFonts w:ascii="Arial" w:eastAsia="Times New Roman" w:hAnsi="Arial" w:cs="Arial"/>
          <w:lang w:eastAsia="en-GB"/>
        </w:rPr>
      </w:pPr>
    </w:p>
    <w:p w14:paraId="169A250B" w14:textId="425DF209" w:rsidR="00E01473" w:rsidRDefault="006A7BCE" w:rsidP="00A71B46">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27.36% said extremely important/vital</w:t>
      </w:r>
    </w:p>
    <w:p w14:paraId="291B0941" w14:textId="15D4112E" w:rsidR="006A7BCE" w:rsidRDefault="006A7BCE" w:rsidP="00A71B46">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39.62% stated very important</w:t>
      </w:r>
    </w:p>
    <w:p w14:paraId="03A3D06E" w14:textId="10BF58D0" w:rsidR="006A7BCE" w:rsidRDefault="00B41D9C" w:rsidP="00A71B46">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30.50 stated somewhat important </w:t>
      </w:r>
    </w:p>
    <w:p w14:paraId="51C4E35A" w14:textId="39FDD97F" w:rsidR="004B3C83" w:rsidRPr="00BA299E" w:rsidRDefault="00B41D9C" w:rsidP="00A71B46">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2.52% stating not important</w:t>
      </w:r>
      <w:r w:rsidR="00C63CBF">
        <w:rPr>
          <w:rFonts w:ascii="Arial" w:eastAsia="Times New Roman" w:hAnsi="Arial" w:cs="Arial"/>
          <w:lang w:eastAsia="en-GB"/>
        </w:rPr>
        <w:t xml:space="preserve"> </w:t>
      </w:r>
    </w:p>
    <w:p w14:paraId="1F67A8EE" w14:textId="77777777" w:rsidR="00A74414" w:rsidRDefault="00A74414" w:rsidP="00E33E62">
      <w:pPr>
        <w:shd w:val="clear" w:color="auto" w:fill="FFFFFF"/>
        <w:spacing w:before="288" w:after="144" w:line="240" w:lineRule="auto"/>
        <w:outlineLvl w:val="1"/>
        <w:rPr>
          <w:rFonts w:ascii="Arial" w:eastAsia="Times New Roman" w:hAnsi="Arial" w:cs="Arial"/>
          <w:b/>
          <w:bCs/>
          <w:lang w:eastAsia="en-GB"/>
        </w:rPr>
      </w:pPr>
    </w:p>
    <w:p w14:paraId="29FDE0FE" w14:textId="26A4CA75" w:rsidR="00E33E62" w:rsidRPr="00E33E62" w:rsidRDefault="00FE4E71" w:rsidP="00FE4E71">
      <w:pPr>
        <w:shd w:val="clear" w:color="auto" w:fill="FFFFFF"/>
        <w:tabs>
          <w:tab w:val="left" w:pos="426"/>
        </w:tabs>
        <w:spacing w:before="288" w:after="144" w:line="240" w:lineRule="auto"/>
        <w:outlineLvl w:val="1"/>
        <w:rPr>
          <w:rFonts w:ascii="Arial" w:eastAsia="Times New Roman" w:hAnsi="Arial" w:cs="Arial"/>
          <w:b/>
          <w:bCs/>
          <w:lang w:eastAsia="en-GB"/>
        </w:rPr>
      </w:pPr>
      <w:r>
        <w:rPr>
          <w:rFonts w:ascii="Arial" w:eastAsia="Times New Roman" w:hAnsi="Arial" w:cs="Arial"/>
          <w:b/>
          <w:bCs/>
          <w:lang w:eastAsia="en-GB"/>
        </w:rPr>
        <w:lastRenderedPageBreak/>
        <w:t>4.</w:t>
      </w:r>
      <w:r>
        <w:rPr>
          <w:rFonts w:ascii="Arial" w:eastAsia="Times New Roman" w:hAnsi="Arial" w:cs="Arial"/>
          <w:b/>
          <w:bCs/>
          <w:lang w:eastAsia="en-GB"/>
        </w:rPr>
        <w:tab/>
      </w:r>
      <w:r w:rsidR="00BA299E" w:rsidRPr="00BA299E">
        <w:rPr>
          <w:rFonts w:ascii="Arial" w:eastAsia="Times New Roman" w:hAnsi="Arial" w:cs="Arial"/>
          <w:b/>
          <w:bCs/>
          <w:lang w:eastAsia="en-GB"/>
        </w:rPr>
        <w:t>POSITIVE RESULTS</w:t>
      </w:r>
    </w:p>
    <w:p w14:paraId="072DF245" w14:textId="66884FC7" w:rsidR="003341FA" w:rsidRPr="00E33E62" w:rsidRDefault="00FE4E71" w:rsidP="00FE4E71">
      <w:pPr>
        <w:shd w:val="clear" w:color="auto" w:fill="FFFFFF"/>
        <w:tabs>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4.1</w:t>
      </w:r>
      <w:r>
        <w:rPr>
          <w:rFonts w:ascii="Arial" w:eastAsia="Times New Roman" w:hAnsi="Arial" w:cs="Arial"/>
          <w:lang w:eastAsia="en-GB"/>
        </w:rPr>
        <w:tab/>
      </w:r>
      <w:r w:rsidR="00BA299E" w:rsidRPr="00BA299E">
        <w:rPr>
          <w:rFonts w:ascii="Arial" w:eastAsia="Times New Roman" w:hAnsi="Arial" w:cs="Arial"/>
          <w:lang w:eastAsia="en-GB"/>
        </w:rPr>
        <w:t xml:space="preserve">Some residents have </w:t>
      </w:r>
      <w:r w:rsidR="00E33E62" w:rsidRPr="00E33E62">
        <w:rPr>
          <w:rFonts w:ascii="Arial" w:eastAsia="Times New Roman" w:hAnsi="Arial" w:cs="Arial"/>
          <w:lang w:eastAsia="en-GB"/>
        </w:rPr>
        <w:t xml:space="preserve">reported good experiences </w:t>
      </w:r>
      <w:r w:rsidR="005D1E14">
        <w:rPr>
          <w:rFonts w:ascii="Arial" w:eastAsia="Times New Roman" w:hAnsi="Arial" w:cs="Arial"/>
          <w:lang w:eastAsia="en-GB"/>
        </w:rPr>
        <w:t xml:space="preserve">of the play areas and public open </w:t>
      </w:r>
      <w:r>
        <w:rPr>
          <w:rFonts w:ascii="Arial" w:eastAsia="Times New Roman" w:hAnsi="Arial" w:cs="Arial"/>
          <w:lang w:eastAsia="en-GB"/>
        </w:rPr>
        <w:tab/>
      </w:r>
      <w:r w:rsidR="005D1E14">
        <w:rPr>
          <w:rFonts w:ascii="Arial" w:eastAsia="Times New Roman" w:hAnsi="Arial" w:cs="Arial"/>
          <w:lang w:eastAsia="en-GB"/>
        </w:rPr>
        <w:t xml:space="preserve">space managed by the Parish with </w:t>
      </w:r>
      <w:r w:rsidR="00750C31">
        <w:rPr>
          <w:rFonts w:ascii="Arial" w:eastAsia="Times New Roman" w:hAnsi="Arial" w:cs="Arial"/>
          <w:lang w:eastAsia="en-GB"/>
        </w:rPr>
        <w:t>78.98% stating that this is w</w:t>
      </w:r>
      <w:r w:rsidR="00831527">
        <w:rPr>
          <w:rFonts w:ascii="Arial" w:eastAsia="Times New Roman" w:hAnsi="Arial" w:cs="Arial"/>
          <w:lang w:eastAsia="en-GB"/>
        </w:rPr>
        <w:t>h</w:t>
      </w:r>
      <w:r w:rsidR="00750C31">
        <w:rPr>
          <w:rFonts w:ascii="Arial" w:eastAsia="Times New Roman" w:hAnsi="Arial" w:cs="Arial"/>
          <w:lang w:eastAsia="en-GB"/>
        </w:rPr>
        <w:t xml:space="preserve">ere the Parish Council </w:t>
      </w:r>
      <w:r>
        <w:rPr>
          <w:rFonts w:ascii="Arial" w:eastAsia="Times New Roman" w:hAnsi="Arial" w:cs="Arial"/>
          <w:lang w:eastAsia="en-GB"/>
        </w:rPr>
        <w:tab/>
      </w:r>
      <w:r w:rsidR="00750C31">
        <w:rPr>
          <w:rFonts w:ascii="Arial" w:eastAsia="Times New Roman" w:hAnsi="Arial" w:cs="Arial"/>
          <w:lang w:eastAsia="en-GB"/>
        </w:rPr>
        <w:t>adds the most value.</w:t>
      </w:r>
    </w:p>
    <w:p w14:paraId="754253DE" w14:textId="7AEFEFBD" w:rsidR="00BA299E" w:rsidRPr="00BA299E" w:rsidRDefault="00FE4E71" w:rsidP="00AE79DA">
      <w:pPr>
        <w:shd w:val="clear" w:color="auto" w:fill="FFFFFF"/>
        <w:tabs>
          <w:tab w:val="left" w:pos="426"/>
        </w:tabs>
        <w:spacing w:before="320" w:after="320" w:line="240" w:lineRule="auto"/>
        <w:rPr>
          <w:rFonts w:ascii="Arial" w:eastAsia="Times New Roman" w:hAnsi="Arial" w:cs="Arial"/>
          <w:b/>
          <w:bCs/>
          <w:lang w:eastAsia="en-GB"/>
        </w:rPr>
      </w:pPr>
      <w:r>
        <w:rPr>
          <w:rFonts w:ascii="Arial" w:eastAsia="Times New Roman" w:hAnsi="Arial" w:cs="Arial"/>
          <w:b/>
          <w:bCs/>
          <w:lang w:eastAsia="en-GB"/>
        </w:rPr>
        <w:t>5.</w:t>
      </w:r>
      <w:r>
        <w:rPr>
          <w:rFonts w:ascii="Arial" w:eastAsia="Times New Roman" w:hAnsi="Arial" w:cs="Arial"/>
          <w:b/>
          <w:bCs/>
          <w:lang w:eastAsia="en-GB"/>
        </w:rPr>
        <w:tab/>
      </w:r>
      <w:r w:rsidR="00BA299E" w:rsidRPr="00BA299E">
        <w:rPr>
          <w:rFonts w:ascii="Arial" w:eastAsia="Times New Roman" w:hAnsi="Arial" w:cs="Arial"/>
          <w:b/>
          <w:bCs/>
          <w:lang w:eastAsia="en-GB"/>
        </w:rPr>
        <w:t xml:space="preserve">AREAS FOR IMPROVEMENT </w:t>
      </w:r>
    </w:p>
    <w:p w14:paraId="56BD8635" w14:textId="5B345C49" w:rsidR="00BA299E" w:rsidRPr="00BA299E" w:rsidRDefault="00AE79DA" w:rsidP="00AE79DA">
      <w:pPr>
        <w:shd w:val="clear" w:color="auto" w:fill="FFFFFF"/>
        <w:tabs>
          <w:tab w:val="left" w:pos="284"/>
          <w:tab w:val="left" w:pos="426"/>
        </w:tabs>
        <w:spacing w:before="320" w:after="320" w:line="240" w:lineRule="auto"/>
        <w:rPr>
          <w:rFonts w:ascii="Arial" w:eastAsia="Times New Roman" w:hAnsi="Arial" w:cs="Arial"/>
          <w:lang w:eastAsia="en-GB"/>
        </w:rPr>
      </w:pPr>
      <w:r>
        <w:rPr>
          <w:rFonts w:ascii="Arial" w:eastAsia="Times New Roman" w:hAnsi="Arial" w:cs="Arial"/>
          <w:lang w:eastAsia="en-GB"/>
        </w:rPr>
        <w:t>5.1</w:t>
      </w:r>
      <w:r>
        <w:rPr>
          <w:rFonts w:ascii="Arial" w:eastAsia="Times New Roman" w:hAnsi="Arial" w:cs="Arial"/>
          <w:lang w:eastAsia="en-GB"/>
        </w:rPr>
        <w:tab/>
      </w:r>
      <w:r w:rsidR="00BA299E" w:rsidRPr="00BA299E">
        <w:rPr>
          <w:rFonts w:ascii="Arial" w:eastAsia="Times New Roman" w:hAnsi="Arial" w:cs="Arial"/>
          <w:lang w:eastAsia="en-GB"/>
        </w:rPr>
        <w:t xml:space="preserve">It is clear from the survey that there are several areas that the Parish Council needs to </w:t>
      </w:r>
      <w:r>
        <w:rPr>
          <w:rFonts w:ascii="Arial" w:eastAsia="Times New Roman" w:hAnsi="Arial" w:cs="Arial"/>
          <w:lang w:eastAsia="en-GB"/>
        </w:rPr>
        <w:tab/>
      </w:r>
      <w:r>
        <w:rPr>
          <w:rFonts w:ascii="Arial" w:eastAsia="Times New Roman" w:hAnsi="Arial" w:cs="Arial"/>
          <w:lang w:eastAsia="en-GB"/>
        </w:rPr>
        <w:tab/>
      </w:r>
      <w:r w:rsidR="00BA299E" w:rsidRPr="00BA299E">
        <w:rPr>
          <w:rFonts w:ascii="Arial" w:eastAsia="Times New Roman" w:hAnsi="Arial" w:cs="Arial"/>
          <w:lang w:eastAsia="en-GB"/>
        </w:rPr>
        <w:t xml:space="preserve">focus improvement. These can be broken down into key themes – communication, </w:t>
      </w:r>
      <w:r>
        <w:rPr>
          <w:rFonts w:ascii="Arial" w:eastAsia="Times New Roman" w:hAnsi="Arial" w:cs="Arial"/>
          <w:lang w:eastAsia="en-GB"/>
        </w:rPr>
        <w:tab/>
      </w:r>
      <w:r w:rsidR="00173042">
        <w:rPr>
          <w:rFonts w:ascii="Arial" w:eastAsia="Times New Roman" w:hAnsi="Arial" w:cs="Arial"/>
          <w:lang w:eastAsia="en-GB"/>
        </w:rPr>
        <w:tab/>
      </w:r>
      <w:r w:rsidR="00173042">
        <w:rPr>
          <w:rFonts w:ascii="Arial" w:eastAsia="Times New Roman" w:hAnsi="Arial" w:cs="Arial"/>
          <w:lang w:eastAsia="en-GB"/>
        </w:rPr>
        <w:tab/>
      </w:r>
      <w:proofErr w:type="gramStart"/>
      <w:r w:rsidR="00BA299E" w:rsidRPr="00BA299E">
        <w:rPr>
          <w:rFonts w:ascii="Arial" w:eastAsia="Times New Roman" w:hAnsi="Arial" w:cs="Arial"/>
          <w:lang w:eastAsia="en-GB"/>
        </w:rPr>
        <w:t>involvement</w:t>
      </w:r>
      <w:proofErr w:type="gramEnd"/>
      <w:r w:rsidR="00BA299E" w:rsidRPr="00BA299E">
        <w:rPr>
          <w:rFonts w:ascii="Arial" w:eastAsia="Times New Roman" w:hAnsi="Arial" w:cs="Arial"/>
          <w:lang w:eastAsia="en-GB"/>
        </w:rPr>
        <w:t xml:space="preserve"> and service provision. </w:t>
      </w:r>
    </w:p>
    <w:p w14:paraId="25171778" w14:textId="15E739AB" w:rsidR="00E33E62" w:rsidRPr="00E33E62" w:rsidRDefault="00AE79DA" w:rsidP="00AE79DA">
      <w:pPr>
        <w:shd w:val="clear" w:color="auto" w:fill="FFFFFF"/>
        <w:tabs>
          <w:tab w:val="left" w:pos="426"/>
        </w:tabs>
        <w:spacing w:before="240" w:after="240" w:line="240" w:lineRule="auto"/>
        <w:outlineLvl w:val="2"/>
        <w:rPr>
          <w:rFonts w:ascii="Arial" w:eastAsia="Times New Roman" w:hAnsi="Arial" w:cs="Arial"/>
          <w:lang w:eastAsia="en-GB"/>
        </w:rPr>
      </w:pPr>
      <w:r>
        <w:rPr>
          <w:rFonts w:ascii="Arial" w:eastAsia="Times New Roman" w:hAnsi="Arial" w:cs="Arial"/>
          <w:lang w:eastAsia="en-GB"/>
        </w:rPr>
        <w:t>5.2</w:t>
      </w:r>
      <w:r>
        <w:rPr>
          <w:rFonts w:ascii="Arial" w:eastAsia="Times New Roman" w:hAnsi="Arial" w:cs="Arial"/>
          <w:lang w:eastAsia="en-GB"/>
        </w:rPr>
        <w:tab/>
      </w:r>
      <w:r w:rsidR="00E33E62" w:rsidRPr="00E33E62">
        <w:rPr>
          <w:rFonts w:ascii="Arial" w:eastAsia="Times New Roman" w:hAnsi="Arial" w:cs="Arial"/>
          <w:lang w:eastAsia="en-GB"/>
        </w:rPr>
        <w:t>Communication</w:t>
      </w:r>
    </w:p>
    <w:p w14:paraId="74F8B1CC" w14:textId="30BE1594" w:rsidR="00832A7A" w:rsidRDefault="003341FA" w:rsidP="00832A7A">
      <w:pPr>
        <w:pStyle w:val="ListParagraph"/>
        <w:numPr>
          <w:ilvl w:val="0"/>
          <w:numId w:val="7"/>
        </w:numPr>
        <w:shd w:val="clear" w:color="auto" w:fill="FFFFFF"/>
        <w:spacing w:after="0" w:line="240" w:lineRule="auto"/>
        <w:rPr>
          <w:rFonts w:ascii="Arial" w:eastAsia="Times New Roman" w:hAnsi="Arial" w:cs="Arial"/>
          <w:lang w:eastAsia="en-GB"/>
        </w:rPr>
      </w:pPr>
      <w:r w:rsidRPr="003341FA">
        <w:rPr>
          <w:rFonts w:ascii="Arial" w:eastAsia="Times New Roman" w:hAnsi="Arial" w:cs="Arial"/>
          <w:lang w:eastAsia="en-GB"/>
        </w:rPr>
        <w:t xml:space="preserve">Out of the 319 responses to the question whether residents stay informed about the Parish Council activities on social media, 61.44% of residents that they accessed the social media page and 38.56% stated they did not. </w:t>
      </w:r>
    </w:p>
    <w:p w14:paraId="074EA29D" w14:textId="77777777" w:rsidR="00832A7A" w:rsidRPr="00832A7A" w:rsidRDefault="00832A7A" w:rsidP="00832A7A">
      <w:pPr>
        <w:pStyle w:val="ListParagraph"/>
        <w:shd w:val="clear" w:color="auto" w:fill="FFFFFF"/>
        <w:spacing w:after="0" w:line="240" w:lineRule="auto"/>
        <w:ind w:left="360"/>
        <w:rPr>
          <w:rFonts w:ascii="Arial" w:eastAsia="Times New Roman" w:hAnsi="Arial" w:cs="Arial"/>
          <w:lang w:eastAsia="en-GB"/>
        </w:rPr>
      </w:pPr>
    </w:p>
    <w:p w14:paraId="07CC6AE2" w14:textId="7CCD5BA7" w:rsidR="002141A3" w:rsidRDefault="002141A3" w:rsidP="006C7C4E">
      <w:pPr>
        <w:pStyle w:val="ListParagraph"/>
        <w:numPr>
          <w:ilvl w:val="0"/>
          <w:numId w:val="7"/>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71.52% of residents would like to be engaged via social media</w:t>
      </w:r>
      <w:r w:rsidR="00832A7A">
        <w:rPr>
          <w:rFonts w:ascii="Arial" w:eastAsia="Times New Roman" w:hAnsi="Arial" w:cs="Arial"/>
          <w:lang w:eastAsia="en-GB"/>
        </w:rPr>
        <w:t>. The Council needs to increase its social media pre</w:t>
      </w:r>
      <w:r w:rsidR="00831527">
        <w:rPr>
          <w:rFonts w:ascii="Arial" w:eastAsia="Times New Roman" w:hAnsi="Arial" w:cs="Arial"/>
          <w:lang w:eastAsia="en-GB"/>
        </w:rPr>
        <w:t>sence,</w:t>
      </w:r>
      <w:r w:rsidR="00832A7A">
        <w:rPr>
          <w:rFonts w:ascii="Arial" w:eastAsia="Times New Roman" w:hAnsi="Arial" w:cs="Arial"/>
          <w:lang w:eastAsia="en-GB"/>
        </w:rPr>
        <w:t xml:space="preserve"> with daily posts to actively engage residents. </w:t>
      </w:r>
    </w:p>
    <w:p w14:paraId="28567445" w14:textId="19678F0B" w:rsidR="006C7C4E" w:rsidRDefault="006C7C4E" w:rsidP="006C7C4E">
      <w:pPr>
        <w:shd w:val="clear" w:color="auto" w:fill="FFFFFF"/>
        <w:spacing w:after="0" w:line="240" w:lineRule="auto"/>
        <w:rPr>
          <w:rFonts w:ascii="Arial" w:eastAsia="Times New Roman" w:hAnsi="Arial" w:cs="Arial"/>
          <w:lang w:eastAsia="en-GB"/>
        </w:rPr>
      </w:pPr>
    </w:p>
    <w:p w14:paraId="34E768B9" w14:textId="1B35A964" w:rsidR="006C7C4E" w:rsidRDefault="00173042" w:rsidP="00173042">
      <w:pPr>
        <w:shd w:val="clear" w:color="auto" w:fill="FFFFFF"/>
        <w:tabs>
          <w:tab w:val="left" w:pos="426"/>
        </w:tabs>
        <w:spacing w:after="0" w:line="240" w:lineRule="auto"/>
        <w:rPr>
          <w:rFonts w:ascii="Arial" w:eastAsia="Times New Roman" w:hAnsi="Arial" w:cs="Arial"/>
          <w:lang w:eastAsia="en-GB"/>
        </w:rPr>
      </w:pPr>
      <w:r>
        <w:rPr>
          <w:rFonts w:ascii="Arial" w:eastAsia="Times New Roman" w:hAnsi="Arial" w:cs="Arial"/>
          <w:lang w:eastAsia="en-GB"/>
        </w:rPr>
        <w:t>5.3</w:t>
      </w:r>
      <w:r>
        <w:rPr>
          <w:rFonts w:ascii="Arial" w:eastAsia="Times New Roman" w:hAnsi="Arial" w:cs="Arial"/>
          <w:lang w:eastAsia="en-GB"/>
        </w:rPr>
        <w:tab/>
      </w:r>
      <w:r w:rsidR="006C7C4E">
        <w:rPr>
          <w:rFonts w:ascii="Arial" w:eastAsia="Times New Roman" w:hAnsi="Arial" w:cs="Arial"/>
          <w:lang w:eastAsia="en-GB"/>
        </w:rPr>
        <w:t>Involvement</w:t>
      </w:r>
    </w:p>
    <w:p w14:paraId="5D833184" w14:textId="77777777" w:rsidR="006C7C4E" w:rsidRPr="006C7C4E" w:rsidRDefault="006C7C4E" w:rsidP="006C7C4E">
      <w:pPr>
        <w:shd w:val="clear" w:color="auto" w:fill="FFFFFF"/>
        <w:spacing w:after="0" w:line="240" w:lineRule="auto"/>
        <w:rPr>
          <w:rFonts w:ascii="Arial" w:eastAsia="Times New Roman" w:hAnsi="Arial" w:cs="Arial"/>
          <w:lang w:eastAsia="en-GB"/>
        </w:rPr>
      </w:pPr>
    </w:p>
    <w:p w14:paraId="26B25740" w14:textId="77777777" w:rsidR="0064264F" w:rsidRDefault="00094022" w:rsidP="0034071F">
      <w:pPr>
        <w:pStyle w:val="ListParagraph"/>
        <w:numPr>
          <w:ilvl w:val="0"/>
          <w:numId w:val="7"/>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Only 47.81% residents feel that they are involved in decision making</w:t>
      </w:r>
      <w:r w:rsidR="002A4BAF">
        <w:rPr>
          <w:rFonts w:ascii="Arial" w:eastAsia="Times New Roman" w:hAnsi="Arial" w:cs="Arial"/>
          <w:lang w:eastAsia="en-GB"/>
        </w:rPr>
        <w:t xml:space="preserve"> and many comments request increase in community surveys/polls, having online meetings and e-newsletters. </w:t>
      </w:r>
    </w:p>
    <w:p w14:paraId="3A89B3AF" w14:textId="77777777" w:rsidR="0064264F" w:rsidRDefault="0064264F" w:rsidP="0064264F">
      <w:pPr>
        <w:pStyle w:val="ListParagraph"/>
        <w:shd w:val="clear" w:color="auto" w:fill="FFFFFF"/>
        <w:spacing w:after="0" w:line="240" w:lineRule="auto"/>
        <w:ind w:left="360"/>
        <w:rPr>
          <w:rFonts w:ascii="Arial" w:eastAsia="Times New Roman" w:hAnsi="Arial" w:cs="Arial"/>
          <w:lang w:eastAsia="en-GB"/>
        </w:rPr>
      </w:pPr>
    </w:p>
    <w:p w14:paraId="2EED6FBF" w14:textId="77777777" w:rsidR="00BA7EE7" w:rsidRDefault="0064264F" w:rsidP="0064264F">
      <w:pPr>
        <w:pStyle w:val="ListParagraph"/>
        <w:shd w:val="clear" w:color="auto" w:fill="FFFFFF"/>
        <w:spacing w:after="0" w:line="240" w:lineRule="auto"/>
        <w:ind w:left="360"/>
        <w:rPr>
          <w:rFonts w:ascii="Arial" w:eastAsia="Times New Roman" w:hAnsi="Arial" w:cs="Arial"/>
          <w:lang w:eastAsia="en-GB"/>
        </w:rPr>
      </w:pPr>
      <w:r w:rsidRPr="0064264F">
        <w:rPr>
          <w:rFonts w:ascii="Arial" w:eastAsia="Times New Roman" w:hAnsi="Arial" w:cs="Arial"/>
          <w:b/>
          <w:bCs/>
          <w:lang w:eastAsia="en-GB"/>
        </w:rPr>
        <w:t>Comments:</w:t>
      </w:r>
      <w:r>
        <w:rPr>
          <w:rFonts w:ascii="Arial" w:eastAsia="Times New Roman" w:hAnsi="Arial" w:cs="Arial"/>
          <w:lang w:eastAsia="en-GB"/>
        </w:rPr>
        <w:t xml:space="preserve"> </w:t>
      </w:r>
    </w:p>
    <w:p w14:paraId="15FA190E" w14:textId="77777777" w:rsidR="00BA7EE7" w:rsidRDefault="00BA7EE7" w:rsidP="0064264F">
      <w:pPr>
        <w:pStyle w:val="ListParagraph"/>
        <w:shd w:val="clear" w:color="auto" w:fill="FFFFFF"/>
        <w:spacing w:after="0" w:line="240" w:lineRule="auto"/>
        <w:ind w:left="360"/>
        <w:rPr>
          <w:rFonts w:ascii="Arial" w:eastAsia="Times New Roman" w:hAnsi="Arial" w:cs="Arial"/>
          <w:lang w:eastAsia="en-GB"/>
        </w:rPr>
      </w:pPr>
    </w:p>
    <w:p w14:paraId="12EBF7B7" w14:textId="65E4CF85" w:rsidR="0034071F" w:rsidRDefault="009C088F" w:rsidP="00BA7EE7">
      <w:pPr>
        <w:pStyle w:val="ListParagraph"/>
        <w:numPr>
          <w:ilvl w:val="0"/>
          <w:numId w:val="10"/>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The Council has held live streamed Council meetings from May this year and </w:t>
      </w:r>
      <w:r w:rsidR="005F6868">
        <w:rPr>
          <w:rFonts w:ascii="Arial" w:eastAsia="Times New Roman" w:hAnsi="Arial" w:cs="Arial"/>
          <w:lang w:eastAsia="en-GB"/>
        </w:rPr>
        <w:t xml:space="preserve">publishes agendas and minutes on </w:t>
      </w:r>
      <w:r w:rsidR="0064264F">
        <w:rPr>
          <w:rFonts w:ascii="Arial" w:eastAsia="Times New Roman" w:hAnsi="Arial" w:cs="Arial"/>
          <w:lang w:eastAsia="en-GB"/>
        </w:rPr>
        <w:t>its</w:t>
      </w:r>
      <w:r w:rsidR="005F6868">
        <w:rPr>
          <w:rFonts w:ascii="Arial" w:eastAsia="Times New Roman" w:hAnsi="Arial" w:cs="Arial"/>
          <w:lang w:eastAsia="en-GB"/>
        </w:rPr>
        <w:t xml:space="preserve"> website. Alerts are also posted on social media informing residents of the meetings. The Council has also since February</w:t>
      </w:r>
      <w:r w:rsidR="008C690A">
        <w:rPr>
          <w:rFonts w:ascii="Arial" w:eastAsia="Times New Roman" w:hAnsi="Arial" w:cs="Arial"/>
          <w:lang w:eastAsia="en-GB"/>
        </w:rPr>
        <w:t>,</w:t>
      </w:r>
      <w:r w:rsidR="005F6868">
        <w:rPr>
          <w:rFonts w:ascii="Arial" w:eastAsia="Times New Roman" w:hAnsi="Arial" w:cs="Arial"/>
          <w:lang w:eastAsia="en-GB"/>
        </w:rPr>
        <w:t xml:space="preserve"> sent out a monthly e-bulletin and residents can sign up to this via the website. Clearly, the Council needs to work on its marketing and community engagement. </w:t>
      </w:r>
    </w:p>
    <w:p w14:paraId="327E208C" w14:textId="522B1026" w:rsidR="0034071F" w:rsidRDefault="0034071F" w:rsidP="0034071F">
      <w:pPr>
        <w:shd w:val="clear" w:color="auto" w:fill="FFFFFF"/>
        <w:spacing w:after="0" w:line="240" w:lineRule="auto"/>
        <w:rPr>
          <w:rFonts w:ascii="Arial" w:eastAsia="Times New Roman" w:hAnsi="Arial" w:cs="Arial"/>
          <w:lang w:eastAsia="en-GB"/>
        </w:rPr>
      </w:pPr>
    </w:p>
    <w:p w14:paraId="59176C47" w14:textId="1610D4FD" w:rsidR="0034071F" w:rsidRDefault="00173042" w:rsidP="00173042">
      <w:pPr>
        <w:shd w:val="clear" w:color="auto" w:fill="FFFFFF"/>
        <w:tabs>
          <w:tab w:val="left" w:pos="426"/>
        </w:tabs>
        <w:spacing w:after="0" w:line="240" w:lineRule="auto"/>
        <w:rPr>
          <w:rFonts w:ascii="Arial" w:eastAsia="Times New Roman" w:hAnsi="Arial" w:cs="Arial"/>
          <w:lang w:eastAsia="en-GB"/>
        </w:rPr>
      </w:pPr>
      <w:r>
        <w:rPr>
          <w:rFonts w:ascii="Arial" w:eastAsia="Times New Roman" w:hAnsi="Arial" w:cs="Arial"/>
          <w:lang w:eastAsia="en-GB"/>
        </w:rPr>
        <w:t>5.4</w:t>
      </w:r>
      <w:r>
        <w:rPr>
          <w:rFonts w:ascii="Arial" w:eastAsia="Times New Roman" w:hAnsi="Arial" w:cs="Arial"/>
          <w:lang w:eastAsia="en-GB"/>
        </w:rPr>
        <w:tab/>
      </w:r>
      <w:r w:rsidR="0034071F">
        <w:rPr>
          <w:rFonts w:ascii="Arial" w:eastAsia="Times New Roman" w:hAnsi="Arial" w:cs="Arial"/>
          <w:lang w:eastAsia="en-GB"/>
        </w:rPr>
        <w:t>Service Provision</w:t>
      </w:r>
    </w:p>
    <w:p w14:paraId="159E2506" w14:textId="6EFF03C2" w:rsidR="0034071F" w:rsidRDefault="0034071F" w:rsidP="0034071F">
      <w:pPr>
        <w:shd w:val="clear" w:color="auto" w:fill="FFFFFF"/>
        <w:spacing w:after="0" w:line="240" w:lineRule="auto"/>
        <w:rPr>
          <w:rFonts w:ascii="Arial" w:eastAsia="Times New Roman" w:hAnsi="Arial" w:cs="Arial"/>
          <w:lang w:eastAsia="en-GB"/>
        </w:rPr>
      </w:pPr>
    </w:p>
    <w:p w14:paraId="48402C9A" w14:textId="24B8B251" w:rsidR="0034071F" w:rsidRDefault="00A24291" w:rsidP="0034071F">
      <w:pPr>
        <w:pStyle w:val="ListParagraph"/>
        <w:numPr>
          <w:ilvl w:val="0"/>
          <w:numId w:val="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Whilst the Council had set up a </w:t>
      </w:r>
      <w:r w:rsidR="00064BEE">
        <w:rPr>
          <w:rFonts w:ascii="Arial" w:eastAsia="Times New Roman" w:hAnsi="Arial" w:cs="Arial"/>
          <w:lang w:eastAsia="en-GB"/>
        </w:rPr>
        <w:t xml:space="preserve">Climate Change Task &amp; Finish Group, engaging with the students at Wyvern Collage and drafting an action plan, little has been done to move this forward. It is clear from the survey that sustainability is a key priority for residents, with </w:t>
      </w:r>
      <w:r w:rsidR="00B96E93">
        <w:rPr>
          <w:rFonts w:ascii="Arial" w:eastAsia="Times New Roman" w:hAnsi="Arial" w:cs="Arial"/>
          <w:lang w:eastAsia="en-GB"/>
        </w:rPr>
        <w:t xml:space="preserve">94.84% of respondents </w:t>
      </w:r>
      <w:r w:rsidR="008B1C8A">
        <w:rPr>
          <w:rFonts w:ascii="Arial" w:eastAsia="Times New Roman" w:hAnsi="Arial" w:cs="Arial"/>
          <w:lang w:eastAsia="en-GB"/>
        </w:rPr>
        <w:t xml:space="preserve">giving high and somewhat high priority to future sustainability projects. </w:t>
      </w:r>
    </w:p>
    <w:p w14:paraId="5C9D888B" w14:textId="77777777" w:rsidR="00995D45" w:rsidRDefault="00995D45" w:rsidP="00995D45">
      <w:pPr>
        <w:pStyle w:val="ListParagraph"/>
        <w:shd w:val="clear" w:color="auto" w:fill="FFFFFF"/>
        <w:spacing w:after="0" w:line="240" w:lineRule="auto"/>
        <w:rPr>
          <w:rFonts w:ascii="Arial" w:eastAsia="Times New Roman" w:hAnsi="Arial" w:cs="Arial"/>
          <w:lang w:eastAsia="en-GB"/>
        </w:rPr>
      </w:pPr>
    </w:p>
    <w:p w14:paraId="216850AA" w14:textId="77931DD4" w:rsidR="008B1C8A" w:rsidRDefault="008B1C8A" w:rsidP="0034071F">
      <w:pPr>
        <w:pStyle w:val="ListParagraph"/>
        <w:numPr>
          <w:ilvl w:val="0"/>
          <w:numId w:val="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In response to the question what </w:t>
      </w:r>
      <w:r w:rsidR="00531779">
        <w:rPr>
          <w:rFonts w:ascii="Arial" w:eastAsia="Times New Roman" w:hAnsi="Arial" w:cs="Arial"/>
          <w:lang w:eastAsia="en-GB"/>
        </w:rPr>
        <w:t>sustainability projects the Council should deliver in the future: -</w:t>
      </w:r>
    </w:p>
    <w:p w14:paraId="61EC3617" w14:textId="77777777" w:rsidR="00A44F89" w:rsidRDefault="00A44F89" w:rsidP="00A44F89">
      <w:pPr>
        <w:pStyle w:val="ListParagraph"/>
        <w:shd w:val="clear" w:color="auto" w:fill="FFFFFF"/>
        <w:spacing w:after="0" w:line="240" w:lineRule="auto"/>
        <w:rPr>
          <w:rFonts w:ascii="Arial" w:eastAsia="Times New Roman" w:hAnsi="Arial" w:cs="Arial"/>
          <w:lang w:eastAsia="en-GB"/>
        </w:rPr>
      </w:pPr>
    </w:p>
    <w:p w14:paraId="079065CE" w14:textId="1376829B" w:rsidR="00531779" w:rsidRDefault="00531779" w:rsidP="00531779">
      <w:pPr>
        <w:pStyle w:val="ListParagraph"/>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73.75% stated safe walking &amp; cycling routes</w:t>
      </w:r>
    </w:p>
    <w:p w14:paraId="447D2FE0" w14:textId="4C96A6A1" w:rsidR="003E4EBE" w:rsidRDefault="003E4EBE" w:rsidP="00531779">
      <w:pPr>
        <w:pStyle w:val="ListParagraph"/>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67.81% stated more wildlife friendly flowers and bulb planting</w:t>
      </w:r>
    </w:p>
    <w:p w14:paraId="783D4C12" w14:textId="7DD32443" w:rsidR="00995D45" w:rsidRPr="0034071F" w:rsidRDefault="003E4EBE" w:rsidP="00671864">
      <w:pPr>
        <w:pStyle w:val="ListParagraph"/>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40.63% requesting electric car charging points</w:t>
      </w:r>
    </w:p>
    <w:p w14:paraId="0443D365" w14:textId="5B66F41E" w:rsidR="00BA7EE7" w:rsidRPr="00173042" w:rsidRDefault="00E33E62" w:rsidP="00173042">
      <w:pPr>
        <w:spacing w:after="0" w:line="240" w:lineRule="auto"/>
        <w:ind w:left="426"/>
        <w:rPr>
          <w:rFonts w:ascii="Arial" w:eastAsia="Times New Roman" w:hAnsi="Arial" w:cs="Arial"/>
          <w:lang w:eastAsia="en-GB"/>
        </w:rPr>
      </w:pPr>
      <w:r w:rsidRPr="00E33E62">
        <w:rPr>
          <w:rFonts w:ascii="Arial" w:eastAsia="Times New Roman" w:hAnsi="Arial" w:cs="Arial"/>
          <w:lang w:eastAsia="en-GB"/>
        </w:rPr>
        <w:t xml:space="preserve"> </w:t>
      </w:r>
    </w:p>
    <w:p w14:paraId="321B5DA4" w14:textId="43CC93D4" w:rsidR="004D7BE3" w:rsidRPr="006A1BAC" w:rsidRDefault="00173042" w:rsidP="006A1BAC">
      <w:pPr>
        <w:spacing w:after="0" w:line="240" w:lineRule="auto"/>
        <w:ind w:left="426" w:hanging="426"/>
        <w:rPr>
          <w:rFonts w:ascii="Arial" w:eastAsia="Times New Roman" w:hAnsi="Arial" w:cs="Arial"/>
          <w:b/>
          <w:bCs/>
          <w:lang w:eastAsia="en-GB"/>
        </w:rPr>
      </w:pPr>
      <w:r>
        <w:rPr>
          <w:rFonts w:ascii="Arial" w:eastAsia="Times New Roman" w:hAnsi="Arial" w:cs="Arial"/>
          <w:b/>
          <w:bCs/>
          <w:lang w:eastAsia="en-GB"/>
        </w:rPr>
        <w:t>6.</w:t>
      </w:r>
      <w:r>
        <w:rPr>
          <w:rFonts w:ascii="Arial" w:eastAsia="Times New Roman" w:hAnsi="Arial" w:cs="Arial"/>
          <w:b/>
          <w:bCs/>
          <w:lang w:eastAsia="en-GB"/>
        </w:rPr>
        <w:tab/>
      </w:r>
      <w:r w:rsidR="006A1BAC" w:rsidRPr="006A1BAC">
        <w:rPr>
          <w:rFonts w:ascii="Arial" w:eastAsia="Times New Roman" w:hAnsi="Arial" w:cs="Arial"/>
          <w:b/>
          <w:bCs/>
          <w:lang w:eastAsia="en-GB"/>
        </w:rPr>
        <w:t>FUTURE PRIORITIES</w:t>
      </w:r>
    </w:p>
    <w:p w14:paraId="59EC345E" w14:textId="16EA8E75" w:rsidR="006631E2" w:rsidRDefault="006631E2" w:rsidP="004D7BE3">
      <w:pPr>
        <w:spacing w:after="0" w:line="240" w:lineRule="auto"/>
        <w:ind w:left="426"/>
        <w:rPr>
          <w:rFonts w:ascii="Arial" w:eastAsia="Times New Roman" w:hAnsi="Arial" w:cs="Arial"/>
          <w:lang w:eastAsia="en-GB"/>
        </w:rPr>
      </w:pPr>
    </w:p>
    <w:p w14:paraId="7F6E3025" w14:textId="03FBB1CA" w:rsidR="007C26C5" w:rsidRDefault="00173042" w:rsidP="00173042">
      <w:pPr>
        <w:tabs>
          <w:tab w:val="left" w:pos="426"/>
        </w:tabs>
        <w:spacing w:after="0" w:line="240" w:lineRule="auto"/>
        <w:rPr>
          <w:rFonts w:ascii="Arial" w:eastAsia="Times New Roman" w:hAnsi="Arial" w:cs="Arial"/>
          <w:lang w:eastAsia="en-GB"/>
        </w:rPr>
      </w:pPr>
      <w:r>
        <w:rPr>
          <w:rFonts w:ascii="Arial" w:eastAsia="Times New Roman" w:hAnsi="Arial" w:cs="Arial"/>
          <w:lang w:eastAsia="en-GB"/>
        </w:rPr>
        <w:t>6.1</w:t>
      </w:r>
      <w:r>
        <w:rPr>
          <w:rFonts w:ascii="Arial" w:eastAsia="Times New Roman" w:hAnsi="Arial" w:cs="Arial"/>
          <w:lang w:eastAsia="en-GB"/>
        </w:rPr>
        <w:tab/>
      </w:r>
      <w:r w:rsidR="00781B8F">
        <w:rPr>
          <w:rFonts w:ascii="Arial" w:eastAsia="Times New Roman" w:hAnsi="Arial" w:cs="Arial"/>
          <w:lang w:eastAsia="en-GB"/>
        </w:rPr>
        <w:t xml:space="preserve">In </w:t>
      </w:r>
      <w:r w:rsidR="00A07790">
        <w:rPr>
          <w:rFonts w:ascii="Arial" w:eastAsia="Times New Roman" w:hAnsi="Arial" w:cs="Arial"/>
          <w:lang w:eastAsia="en-GB"/>
        </w:rPr>
        <w:t xml:space="preserve">establishing what means the most to residents, the survey asked what the Council’s </w:t>
      </w:r>
      <w:r>
        <w:rPr>
          <w:rFonts w:ascii="Arial" w:eastAsia="Times New Roman" w:hAnsi="Arial" w:cs="Arial"/>
          <w:lang w:eastAsia="en-GB"/>
        </w:rPr>
        <w:tab/>
      </w:r>
      <w:r w:rsidR="00A07790">
        <w:rPr>
          <w:rFonts w:ascii="Arial" w:eastAsia="Times New Roman" w:hAnsi="Arial" w:cs="Arial"/>
          <w:lang w:eastAsia="en-GB"/>
        </w:rPr>
        <w:t>future priorities should be. 67.4% of respondent</w:t>
      </w:r>
      <w:r w:rsidR="003570A8">
        <w:rPr>
          <w:rFonts w:ascii="Arial" w:eastAsia="Times New Roman" w:hAnsi="Arial" w:cs="Arial"/>
          <w:lang w:eastAsia="en-GB"/>
        </w:rPr>
        <w:t>s</w:t>
      </w:r>
      <w:r w:rsidR="00A07790">
        <w:rPr>
          <w:rFonts w:ascii="Arial" w:eastAsia="Times New Roman" w:hAnsi="Arial" w:cs="Arial"/>
          <w:lang w:eastAsia="en-GB"/>
        </w:rPr>
        <w:t xml:space="preserve"> stated crime and safety initiatives and </w:t>
      </w:r>
      <w:r>
        <w:rPr>
          <w:rFonts w:ascii="Arial" w:eastAsia="Times New Roman" w:hAnsi="Arial" w:cs="Arial"/>
          <w:lang w:eastAsia="en-GB"/>
        </w:rPr>
        <w:tab/>
      </w:r>
      <w:r w:rsidR="00214CB0">
        <w:rPr>
          <w:rFonts w:ascii="Arial" w:eastAsia="Times New Roman" w:hAnsi="Arial" w:cs="Arial"/>
          <w:lang w:eastAsia="en-GB"/>
        </w:rPr>
        <w:t xml:space="preserve">63.01% </w:t>
      </w:r>
      <w:r w:rsidR="003570A8">
        <w:rPr>
          <w:rFonts w:ascii="Arial" w:eastAsia="Times New Roman" w:hAnsi="Arial" w:cs="Arial"/>
          <w:lang w:eastAsia="en-GB"/>
        </w:rPr>
        <w:t xml:space="preserve">enhancements to </w:t>
      </w:r>
      <w:r w:rsidR="00214CB0">
        <w:rPr>
          <w:rFonts w:ascii="Arial" w:eastAsia="Times New Roman" w:hAnsi="Arial" w:cs="Arial"/>
          <w:lang w:eastAsia="en-GB"/>
        </w:rPr>
        <w:t>public open space.</w:t>
      </w:r>
    </w:p>
    <w:p w14:paraId="035FEDFC" w14:textId="12399007" w:rsidR="005E7DEE" w:rsidRDefault="005E7DEE" w:rsidP="00214CB0">
      <w:pPr>
        <w:spacing w:after="0" w:line="240" w:lineRule="auto"/>
        <w:rPr>
          <w:rFonts w:ascii="Arial" w:eastAsia="Times New Roman" w:hAnsi="Arial" w:cs="Arial"/>
          <w:lang w:eastAsia="en-GB"/>
        </w:rPr>
      </w:pPr>
    </w:p>
    <w:p w14:paraId="455707DA" w14:textId="4874EB42" w:rsidR="005E7DEE" w:rsidRDefault="00173042" w:rsidP="00173042">
      <w:pPr>
        <w:tabs>
          <w:tab w:val="left" w:pos="567"/>
        </w:tabs>
        <w:spacing w:after="0" w:line="240" w:lineRule="auto"/>
        <w:rPr>
          <w:rFonts w:ascii="Arial" w:eastAsia="Times New Roman" w:hAnsi="Arial" w:cs="Arial"/>
          <w:lang w:eastAsia="en-GB"/>
        </w:rPr>
      </w:pPr>
      <w:r>
        <w:rPr>
          <w:rFonts w:ascii="Arial" w:eastAsia="Times New Roman" w:hAnsi="Arial" w:cs="Arial"/>
          <w:lang w:eastAsia="en-GB"/>
        </w:rPr>
        <w:t>6.2</w:t>
      </w:r>
      <w:r>
        <w:rPr>
          <w:rFonts w:ascii="Arial" w:eastAsia="Times New Roman" w:hAnsi="Arial" w:cs="Arial"/>
          <w:lang w:eastAsia="en-GB"/>
        </w:rPr>
        <w:tab/>
      </w:r>
      <w:r w:rsidR="00046C7D">
        <w:rPr>
          <w:rFonts w:ascii="Arial" w:eastAsia="Times New Roman" w:hAnsi="Arial" w:cs="Arial"/>
          <w:lang w:eastAsia="en-GB"/>
        </w:rPr>
        <w:t xml:space="preserve">When asked about what new projects should be delivered, 61.83% of </w:t>
      </w:r>
      <w:r w:rsidR="00306475">
        <w:rPr>
          <w:rFonts w:ascii="Arial" w:eastAsia="Times New Roman" w:hAnsi="Arial" w:cs="Arial"/>
          <w:lang w:eastAsia="en-GB"/>
        </w:rPr>
        <w:t>residents</w:t>
      </w:r>
      <w:r w:rsidR="00046C7D">
        <w:rPr>
          <w:rFonts w:ascii="Arial" w:eastAsia="Times New Roman" w:hAnsi="Arial" w:cs="Arial"/>
          <w:lang w:eastAsia="en-GB"/>
        </w:rPr>
        <w:t xml:space="preserve"> asked </w:t>
      </w:r>
      <w:r>
        <w:rPr>
          <w:rFonts w:ascii="Arial" w:eastAsia="Times New Roman" w:hAnsi="Arial" w:cs="Arial"/>
          <w:lang w:eastAsia="en-GB"/>
        </w:rPr>
        <w:tab/>
      </w:r>
      <w:r w:rsidR="00046C7D">
        <w:rPr>
          <w:rFonts w:ascii="Arial" w:eastAsia="Times New Roman" w:hAnsi="Arial" w:cs="Arial"/>
          <w:lang w:eastAsia="en-GB"/>
        </w:rPr>
        <w:t xml:space="preserve">for wildflower and bulb planting, </w:t>
      </w:r>
      <w:r w:rsidR="00306475">
        <w:rPr>
          <w:rFonts w:ascii="Arial" w:eastAsia="Times New Roman" w:hAnsi="Arial" w:cs="Arial"/>
          <w:lang w:eastAsia="en-GB"/>
        </w:rPr>
        <w:t xml:space="preserve">57.73% requested upgrade/additional CCTV and </w:t>
      </w:r>
      <w:r>
        <w:rPr>
          <w:rFonts w:ascii="Arial" w:eastAsia="Times New Roman" w:hAnsi="Arial" w:cs="Arial"/>
          <w:lang w:eastAsia="en-GB"/>
        </w:rPr>
        <w:tab/>
      </w:r>
      <w:r w:rsidR="00306475">
        <w:rPr>
          <w:rFonts w:ascii="Arial" w:eastAsia="Times New Roman" w:hAnsi="Arial" w:cs="Arial"/>
          <w:lang w:eastAsia="en-GB"/>
        </w:rPr>
        <w:t xml:space="preserve">54.89% requested that the Scout Hut be </w:t>
      </w:r>
      <w:r w:rsidR="00BA7EE7">
        <w:rPr>
          <w:rFonts w:ascii="Arial" w:eastAsia="Times New Roman" w:hAnsi="Arial" w:cs="Arial"/>
          <w:lang w:eastAsia="en-GB"/>
        </w:rPr>
        <w:t>removed,</w:t>
      </w:r>
      <w:r w:rsidR="00306475">
        <w:rPr>
          <w:rFonts w:ascii="Arial" w:eastAsia="Times New Roman" w:hAnsi="Arial" w:cs="Arial"/>
          <w:lang w:eastAsia="en-GB"/>
        </w:rPr>
        <w:t xml:space="preserve"> and a café/social enterprise hub be </w:t>
      </w:r>
      <w:r>
        <w:rPr>
          <w:rFonts w:ascii="Arial" w:eastAsia="Times New Roman" w:hAnsi="Arial" w:cs="Arial"/>
          <w:lang w:eastAsia="en-GB"/>
        </w:rPr>
        <w:tab/>
      </w:r>
      <w:r w:rsidR="00306475">
        <w:rPr>
          <w:rFonts w:ascii="Arial" w:eastAsia="Times New Roman" w:hAnsi="Arial" w:cs="Arial"/>
          <w:lang w:eastAsia="en-GB"/>
        </w:rPr>
        <w:t xml:space="preserve">put in its place. </w:t>
      </w:r>
    </w:p>
    <w:p w14:paraId="0C615331" w14:textId="0CC1295D" w:rsidR="00306475" w:rsidRDefault="00306475" w:rsidP="00214CB0">
      <w:pPr>
        <w:spacing w:after="0" w:line="240" w:lineRule="auto"/>
        <w:rPr>
          <w:rFonts w:ascii="Arial" w:eastAsia="Times New Roman" w:hAnsi="Arial" w:cs="Arial"/>
          <w:lang w:eastAsia="en-GB"/>
        </w:rPr>
      </w:pPr>
    </w:p>
    <w:p w14:paraId="3E154A75" w14:textId="77777777" w:rsidR="00EB300D" w:rsidRPr="00EB300D" w:rsidRDefault="00306475" w:rsidP="00214CB0">
      <w:pPr>
        <w:spacing w:after="0" w:line="240" w:lineRule="auto"/>
        <w:rPr>
          <w:rFonts w:ascii="Arial" w:eastAsia="Times New Roman" w:hAnsi="Arial" w:cs="Arial"/>
          <w:b/>
          <w:bCs/>
          <w:lang w:eastAsia="en-GB"/>
        </w:rPr>
      </w:pPr>
      <w:r w:rsidRPr="00EB300D">
        <w:rPr>
          <w:rFonts w:ascii="Arial" w:eastAsia="Times New Roman" w:hAnsi="Arial" w:cs="Arial"/>
          <w:b/>
          <w:bCs/>
          <w:lang w:eastAsia="en-GB"/>
        </w:rPr>
        <w:t>Commen</w:t>
      </w:r>
      <w:r w:rsidR="00755D28" w:rsidRPr="00EB300D">
        <w:rPr>
          <w:rFonts w:ascii="Arial" w:eastAsia="Times New Roman" w:hAnsi="Arial" w:cs="Arial"/>
          <w:b/>
          <w:bCs/>
          <w:lang w:eastAsia="en-GB"/>
        </w:rPr>
        <w:t xml:space="preserve">ts: </w:t>
      </w:r>
    </w:p>
    <w:p w14:paraId="251F8919" w14:textId="77777777" w:rsidR="00EB300D" w:rsidRDefault="00EB300D" w:rsidP="00214CB0">
      <w:pPr>
        <w:spacing w:after="0" w:line="240" w:lineRule="auto"/>
        <w:rPr>
          <w:rFonts w:ascii="Arial" w:eastAsia="Times New Roman" w:hAnsi="Arial" w:cs="Arial"/>
          <w:lang w:eastAsia="en-GB"/>
        </w:rPr>
      </w:pPr>
    </w:p>
    <w:p w14:paraId="695C8EDA" w14:textId="6508EB00" w:rsidR="00306475" w:rsidRDefault="00755D28" w:rsidP="00EB300D">
      <w:pPr>
        <w:pStyle w:val="ListParagraph"/>
        <w:numPr>
          <w:ilvl w:val="0"/>
          <w:numId w:val="9"/>
        </w:numPr>
        <w:spacing w:after="0" w:line="240" w:lineRule="auto"/>
        <w:rPr>
          <w:rFonts w:ascii="Arial" w:eastAsia="Times New Roman" w:hAnsi="Arial" w:cs="Arial"/>
          <w:lang w:eastAsia="en-GB"/>
        </w:rPr>
      </w:pPr>
      <w:r w:rsidRPr="00EB300D">
        <w:rPr>
          <w:rFonts w:ascii="Arial" w:eastAsia="Times New Roman" w:hAnsi="Arial" w:cs="Arial"/>
          <w:lang w:eastAsia="en-GB"/>
        </w:rPr>
        <w:t xml:space="preserve">The Council’s Officers hold regular safety meetings with statutory partners including the Police. The Police and the Council regularly </w:t>
      </w:r>
      <w:r w:rsidR="00EB300D" w:rsidRPr="00EB300D">
        <w:rPr>
          <w:rFonts w:ascii="Arial" w:eastAsia="Times New Roman" w:hAnsi="Arial" w:cs="Arial"/>
          <w:lang w:eastAsia="en-GB"/>
        </w:rPr>
        <w:t>liaise</w:t>
      </w:r>
      <w:r w:rsidRPr="00EB300D">
        <w:rPr>
          <w:rFonts w:ascii="Arial" w:eastAsia="Times New Roman" w:hAnsi="Arial" w:cs="Arial"/>
          <w:lang w:eastAsia="en-GB"/>
        </w:rPr>
        <w:t xml:space="preserve"> and have held several crime prevention/awareness sessions and </w:t>
      </w:r>
      <w:r w:rsidR="00EB300D" w:rsidRPr="00EB300D">
        <w:rPr>
          <w:rFonts w:ascii="Arial" w:eastAsia="Times New Roman" w:hAnsi="Arial" w:cs="Arial"/>
          <w:lang w:eastAsia="en-GB"/>
        </w:rPr>
        <w:t xml:space="preserve">beat surgeries at the Council premises. Clearly, more advertisement of these is needed. </w:t>
      </w:r>
    </w:p>
    <w:p w14:paraId="222C3C96" w14:textId="6476C490" w:rsidR="001A7CF7" w:rsidRDefault="001A7CF7" w:rsidP="00EB300D">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The Ground</w:t>
      </w:r>
      <w:r w:rsidR="007D3869">
        <w:rPr>
          <w:rFonts w:ascii="Arial" w:eastAsia="Times New Roman" w:hAnsi="Arial" w:cs="Arial"/>
          <w:lang w:eastAsia="en-GB"/>
        </w:rPr>
        <w:t xml:space="preserve"> </w:t>
      </w:r>
      <w:r>
        <w:rPr>
          <w:rFonts w:ascii="Arial" w:eastAsia="Times New Roman" w:hAnsi="Arial" w:cs="Arial"/>
          <w:lang w:eastAsia="en-GB"/>
        </w:rPr>
        <w:t xml:space="preserve">staff have recently, with the help of the local Scouting Groups, planted over 5000 mixed plant bulbs in the verges and public open space in the parish. The Clerk also has plans to hold a wildflower seed bomb making day with the local schools for planting in the Council’s open space. </w:t>
      </w:r>
      <w:r w:rsidR="00047382">
        <w:rPr>
          <w:rFonts w:ascii="Arial" w:eastAsia="Times New Roman" w:hAnsi="Arial" w:cs="Arial"/>
          <w:lang w:eastAsia="en-GB"/>
        </w:rPr>
        <w:t xml:space="preserve"> </w:t>
      </w:r>
    </w:p>
    <w:p w14:paraId="140A8837" w14:textId="78DF29BD" w:rsidR="00047382" w:rsidRDefault="00047382" w:rsidP="00EB300D">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The Budget Task &amp; Finish Group have recommended, as part of the budget process and upgrade to the Council’s CCTV including the purchase of a solar powered roving CCTV camera. </w:t>
      </w:r>
    </w:p>
    <w:p w14:paraId="24512DAD" w14:textId="619F67F5" w:rsidR="008F42DA" w:rsidRPr="00EB300D" w:rsidRDefault="008F42DA" w:rsidP="00EB300D">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The Café Task &amp; Finish Group will shortly be submitting a project proposal for phase 2 of the community facilities at New Century Park to include the installation of a (temporary) building housing a </w:t>
      </w:r>
      <w:r w:rsidR="00C3047A">
        <w:rPr>
          <w:rFonts w:ascii="Arial" w:eastAsia="Times New Roman" w:hAnsi="Arial" w:cs="Arial"/>
          <w:lang w:eastAsia="en-GB"/>
        </w:rPr>
        <w:t>not-for-profit</w:t>
      </w:r>
      <w:r>
        <w:rPr>
          <w:rFonts w:ascii="Arial" w:eastAsia="Times New Roman" w:hAnsi="Arial" w:cs="Arial"/>
          <w:lang w:eastAsia="en-GB"/>
        </w:rPr>
        <w:t xml:space="preserve"> community café and social enterprise space. </w:t>
      </w:r>
    </w:p>
    <w:p w14:paraId="404DB48B" w14:textId="77777777" w:rsidR="006631E2" w:rsidRPr="00BA299E" w:rsidRDefault="006631E2" w:rsidP="004D7BE3">
      <w:pPr>
        <w:spacing w:after="0" w:line="240" w:lineRule="auto"/>
        <w:ind w:left="426"/>
        <w:rPr>
          <w:rFonts w:ascii="Arial" w:eastAsia="Times New Roman" w:hAnsi="Arial" w:cs="Arial"/>
          <w:lang w:eastAsia="en-GB"/>
        </w:rPr>
      </w:pPr>
    </w:p>
    <w:p w14:paraId="382E9C3D" w14:textId="686D87F7" w:rsidR="00214CB0" w:rsidRDefault="00173042" w:rsidP="00173042">
      <w:pPr>
        <w:tabs>
          <w:tab w:val="left" w:pos="567"/>
        </w:tabs>
        <w:spacing w:after="0" w:line="240" w:lineRule="auto"/>
        <w:rPr>
          <w:rFonts w:ascii="Arial" w:hAnsi="Arial" w:cs="Arial"/>
          <w:b/>
          <w:bCs/>
        </w:rPr>
      </w:pPr>
      <w:r>
        <w:rPr>
          <w:rFonts w:ascii="Arial" w:hAnsi="Arial" w:cs="Arial"/>
          <w:b/>
          <w:bCs/>
        </w:rPr>
        <w:t>7.</w:t>
      </w:r>
      <w:r>
        <w:rPr>
          <w:rFonts w:ascii="Arial" w:hAnsi="Arial" w:cs="Arial"/>
          <w:b/>
          <w:bCs/>
        </w:rPr>
        <w:tab/>
      </w:r>
      <w:r w:rsidR="00214CB0">
        <w:rPr>
          <w:rFonts w:ascii="Arial" w:hAnsi="Arial" w:cs="Arial"/>
          <w:b/>
          <w:bCs/>
        </w:rPr>
        <w:t>FAIR OAK LIBRARY</w:t>
      </w:r>
    </w:p>
    <w:p w14:paraId="740F79E0" w14:textId="10C3707A" w:rsidR="00214CB0" w:rsidRDefault="00214CB0" w:rsidP="003078F1">
      <w:pPr>
        <w:spacing w:after="0" w:line="240" w:lineRule="auto"/>
        <w:rPr>
          <w:rFonts w:ascii="Arial" w:hAnsi="Arial" w:cs="Arial"/>
          <w:b/>
          <w:bCs/>
        </w:rPr>
      </w:pPr>
    </w:p>
    <w:p w14:paraId="226A705A" w14:textId="4A65A205" w:rsidR="005E7DEE" w:rsidRPr="00214CB0" w:rsidRDefault="00173042" w:rsidP="00173042">
      <w:pPr>
        <w:tabs>
          <w:tab w:val="left" w:pos="567"/>
        </w:tabs>
        <w:spacing w:after="0" w:line="240" w:lineRule="auto"/>
        <w:rPr>
          <w:rFonts w:ascii="Arial" w:hAnsi="Arial" w:cs="Arial"/>
        </w:rPr>
      </w:pPr>
      <w:r>
        <w:rPr>
          <w:rFonts w:ascii="Arial" w:hAnsi="Arial" w:cs="Arial"/>
        </w:rPr>
        <w:t>7.1</w:t>
      </w:r>
      <w:r>
        <w:rPr>
          <w:rFonts w:ascii="Arial" w:hAnsi="Arial" w:cs="Arial"/>
        </w:rPr>
        <w:tab/>
      </w:r>
      <w:r w:rsidR="004117F4">
        <w:rPr>
          <w:rFonts w:ascii="Arial" w:hAnsi="Arial" w:cs="Arial"/>
        </w:rPr>
        <w:t xml:space="preserve">The Council used the survey to gain an understanding of why some residents did not </w:t>
      </w:r>
      <w:r>
        <w:rPr>
          <w:rFonts w:ascii="Arial" w:hAnsi="Arial" w:cs="Arial"/>
        </w:rPr>
        <w:tab/>
      </w:r>
      <w:r w:rsidR="004117F4">
        <w:rPr>
          <w:rFonts w:ascii="Arial" w:hAnsi="Arial" w:cs="Arial"/>
        </w:rPr>
        <w:t xml:space="preserve">access HCC’s library (which will close on 31 December) and </w:t>
      </w:r>
      <w:r w:rsidR="005E7DEE">
        <w:rPr>
          <w:rFonts w:ascii="Arial" w:hAnsi="Arial" w:cs="Arial"/>
        </w:rPr>
        <w:t xml:space="preserve">69.23% of residents said </w:t>
      </w:r>
      <w:r>
        <w:rPr>
          <w:rFonts w:ascii="Arial" w:hAnsi="Arial" w:cs="Arial"/>
        </w:rPr>
        <w:tab/>
      </w:r>
      <w:r w:rsidR="005E7DEE">
        <w:rPr>
          <w:rFonts w:ascii="Arial" w:hAnsi="Arial" w:cs="Arial"/>
        </w:rPr>
        <w:t xml:space="preserve">they would engage with the library if offered a community café. </w:t>
      </w:r>
      <w:r w:rsidR="00C3047A">
        <w:rPr>
          <w:rFonts w:ascii="Arial" w:hAnsi="Arial" w:cs="Arial"/>
        </w:rPr>
        <w:t xml:space="preserve">This will be passed </w:t>
      </w:r>
      <w:r>
        <w:rPr>
          <w:rFonts w:ascii="Arial" w:hAnsi="Arial" w:cs="Arial"/>
        </w:rPr>
        <w:tab/>
      </w:r>
      <w:r w:rsidR="00C3047A">
        <w:rPr>
          <w:rFonts w:ascii="Arial" w:hAnsi="Arial" w:cs="Arial"/>
        </w:rPr>
        <w:t xml:space="preserve">onto the Library Task </w:t>
      </w:r>
      <w:r w:rsidR="006566F8">
        <w:rPr>
          <w:rFonts w:ascii="Arial" w:hAnsi="Arial" w:cs="Arial"/>
        </w:rPr>
        <w:t xml:space="preserve">&amp; </w:t>
      </w:r>
      <w:r w:rsidR="00C3047A">
        <w:rPr>
          <w:rFonts w:ascii="Arial" w:hAnsi="Arial" w:cs="Arial"/>
        </w:rPr>
        <w:t>Finish Group volunteers for their information.</w:t>
      </w:r>
    </w:p>
    <w:p w14:paraId="20CD24CD" w14:textId="77777777" w:rsidR="00214CB0" w:rsidRDefault="00214CB0" w:rsidP="003078F1">
      <w:pPr>
        <w:spacing w:after="0" w:line="240" w:lineRule="auto"/>
        <w:rPr>
          <w:rFonts w:ascii="Arial" w:hAnsi="Arial" w:cs="Arial"/>
          <w:b/>
          <w:bCs/>
        </w:rPr>
      </w:pPr>
    </w:p>
    <w:p w14:paraId="7E7F49DF" w14:textId="50E6ABE1" w:rsidR="003078F1" w:rsidRPr="00BA299E" w:rsidRDefault="00173042" w:rsidP="00173042">
      <w:pPr>
        <w:tabs>
          <w:tab w:val="left" w:pos="567"/>
        </w:tabs>
        <w:spacing w:after="0" w:line="240" w:lineRule="auto"/>
        <w:rPr>
          <w:rFonts w:ascii="Arial" w:hAnsi="Arial" w:cs="Arial"/>
          <w:b/>
          <w:bCs/>
        </w:rPr>
      </w:pPr>
      <w:r>
        <w:rPr>
          <w:rFonts w:ascii="Arial" w:hAnsi="Arial" w:cs="Arial"/>
          <w:b/>
          <w:bCs/>
        </w:rPr>
        <w:t>8.</w:t>
      </w:r>
      <w:r>
        <w:rPr>
          <w:rFonts w:ascii="Arial" w:hAnsi="Arial" w:cs="Arial"/>
          <w:b/>
          <w:bCs/>
        </w:rPr>
        <w:tab/>
      </w:r>
      <w:r w:rsidR="002B5941">
        <w:rPr>
          <w:rFonts w:ascii="Arial" w:hAnsi="Arial" w:cs="Arial"/>
          <w:b/>
          <w:bCs/>
        </w:rPr>
        <w:t>RESIDENTS</w:t>
      </w:r>
      <w:r w:rsidR="006631E2">
        <w:rPr>
          <w:rFonts w:ascii="Arial" w:hAnsi="Arial" w:cs="Arial"/>
          <w:b/>
          <w:bCs/>
        </w:rPr>
        <w:t>’</w:t>
      </w:r>
      <w:r w:rsidR="002B5941">
        <w:rPr>
          <w:rFonts w:ascii="Arial" w:hAnsi="Arial" w:cs="Arial"/>
          <w:b/>
          <w:bCs/>
        </w:rPr>
        <w:t xml:space="preserve"> VIEWS</w:t>
      </w:r>
      <w:r w:rsidR="003078F1" w:rsidRPr="00BA299E">
        <w:rPr>
          <w:rFonts w:ascii="Arial" w:hAnsi="Arial" w:cs="Arial"/>
          <w:b/>
          <w:bCs/>
        </w:rPr>
        <w:t xml:space="preserve"> MATTER</w:t>
      </w:r>
    </w:p>
    <w:p w14:paraId="227AEAC7" w14:textId="77777777" w:rsidR="003078F1" w:rsidRPr="00BA299E" w:rsidRDefault="003078F1" w:rsidP="003078F1">
      <w:pPr>
        <w:spacing w:after="0" w:line="240" w:lineRule="auto"/>
        <w:rPr>
          <w:rFonts w:ascii="Arial" w:hAnsi="Arial" w:cs="Arial"/>
        </w:rPr>
      </w:pPr>
    </w:p>
    <w:p w14:paraId="361DEA1F" w14:textId="5035561F" w:rsidR="003078F1" w:rsidRDefault="00173042" w:rsidP="00173042">
      <w:pPr>
        <w:tabs>
          <w:tab w:val="left" w:pos="567"/>
        </w:tabs>
        <w:spacing w:after="0" w:line="240" w:lineRule="auto"/>
        <w:rPr>
          <w:rFonts w:ascii="Arial" w:hAnsi="Arial" w:cs="Arial"/>
        </w:rPr>
      </w:pPr>
      <w:r>
        <w:rPr>
          <w:rFonts w:ascii="Arial" w:hAnsi="Arial" w:cs="Arial"/>
        </w:rPr>
        <w:t>8.1</w:t>
      </w:r>
      <w:r>
        <w:rPr>
          <w:rFonts w:ascii="Arial" w:hAnsi="Arial" w:cs="Arial"/>
        </w:rPr>
        <w:tab/>
      </w:r>
      <w:r w:rsidR="003078F1" w:rsidRPr="00BA299E">
        <w:rPr>
          <w:rFonts w:ascii="Arial" w:hAnsi="Arial" w:cs="Arial"/>
        </w:rPr>
        <w:t xml:space="preserve">The Parish Council needs to listen to individuals and families in our community and will </w:t>
      </w:r>
      <w:r>
        <w:rPr>
          <w:rFonts w:ascii="Arial" w:hAnsi="Arial" w:cs="Arial"/>
        </w:rPr>
        <w:tab/>
      </w:r>
      <w:r w:rsidR="003078F1" w:rsidRPr="00BA299E">
        <w:rPr>
          <w:rFonts w:ascii="Arial" w:hAnsi="Arial" w:cs="Arial"/>
        </w:rPr>
        <w:t>continue to channel collective voices into action</w:t>
      </w:r>
      <w:r w:rsidR="002841B9">
        <w:rPr>
          <w:rFonts w:ascii="Arial" w:hAnsi="Arial" w:cs="Arial"/>
        </w:rPr>
        <w:t xml:space="preserve">. The Council will do this by developing </w:t>
      </w:r>
      <w:r>
        <w:rPr>
          <w:rFonts w:ascii="Arial" w:hAnsi="Arial" w:cs="Arial"/>
        </w:rPr>
        <w:tab/>
      </w:r>
      <w:r w:rsidR="002841B9">
        <w:rPr>
          <w:rFonts w:ascii="Arial" w:hAnsi="Arial" w:cs="Arial"/>
        </w:rPr>
        <w:t xml:space="preserve">a Corporate Action plan with SMART targets. It is proposed that the Action Plan be </w:t>
      </w:r>
      <w:r>
        <w:rPr>
          <w:rFonts w:ascii="Arial" w:hAnsi="Arial" w:cs="Arial"/>
        </w:rPr>
        <w:tab/>
      </w:r>
      <w:r w:rsidR="002841B9">
        <w:rPr>
          <w:rFonts w:ascii="Arial" w:hAnsi="Arial" w:cs="Arial"/>
        </w:rPr>
        <w:t xml:space="preserve">reviewed annually. </w:t>
      </w:r>
    </w:p>
    <w:p w14:paraId="7C030290" w14:textId="1A863AD0" w:rsidR="002841B9" w:rsidRDefault="002841B9" w:rsidP="00BA299E">
      <w:pPr>
        <w:spacing w:after="0" w:line="240" w:lineRule="auto"/>
        <w:rPr>
          <w:rFonts w:ascii="Arial" w:hAnsi="Arial" w:cs="Arial"/>
        </w:rPr>
      </w:pPr>
    </w:p>
    <w:p w14:paraId="2A8AF1A4" w14:textId="6D88C457" w:rsidR="002841B9" w:rsidRDefault="00173042" w:rsidP="00173042">
      <w:pPr>
        <w:tabs>
          <w:tab w:val="left" w:pos="567"/>
        </w:tabs>
        <w:spacing w:after="0" w:line="240" w:lineRule="auto"/>
        <w:rPr>
          <w:rFonts w:ascii="Arial" w:hAnsi="Arial" w:cs="Arial"/>
        </w:rPr>
      </w:pPr>
      <w:r>
        <w:rPr>
          <w:rFonts w:ascii="Arial" w:hAnsi="Arial" w:cs="Arial"/>
        </w:rPr>
        <w:t>8.2</w:t>
      </w:r>
      <w:r>
        <w:rPr>
          <w:rFonts w:ascii="Arial" w:hAnsi="Arial" w:cs="Arial"/>
        </w:rPr>
        <w:tab/>
      </w:r>
      <w:r w:rsidR="002841B9">
        <w:rPr>
          <w:rFonts w:ascii="Arial" w:hAnsi="Arial" w:cs="Arial"/>
        </w:rPr>
        <w:t xml:space="preserve">The Clerk also suggests the development of a Community Engagement strategy with </w:t>
      </w:r>
      <w:r>
        <w:rPr>
          <w:rFonts w:ascii="Arial" w:hAnsi="Arial" w:cs="Arial"/>
        </w:rPr>
        <w:tab/>
      </w:r>
      <w:r w:rsidR="002841B9">
        <w:rPr>
          <w:rFonts w:ascii="Arial" w:hAnsi="Arial" w:cs="Arial"/>
        </w:rPr>
        <w:t xml:space="preserve">clear targets. Alongside this, it is also suggested that regular surveys and polls be </w:t>
      </w:r>
      <w:r>
        <w:rPr>
          <w:rFonts w:ascii="Arial" w:hAnsi="Arial" w:cs="Arial"/>
        </w:rPr>
        <w:tab/>
      </w:r>
      <w:r w:rsidR="002841B9">
        <w:rPr>
          <w:rFonts w:ascii="Arial" w:hAnsi="Arial" w:cs="Arial"/>
        </w:rPr>
        <w:t xml:space="preserve">undertaken utilising digital communication tools which appear to have the widest reach </w:t>
      </w:r>
      <w:r>
        <w:rPr>
          <w:rFonts w:ascii="Arial" w:hAnsi="Arial" w:cs="Arial"/>
        </w:rPr>
        <w:tab/>
      </w:r>
      <w:r w:rsidR="002841B9">
        <w:rPr>
          <w:rFonts w:ascii="Arial" w:hAnsi="Arial" w:cs="Arial"/>
        </w:rPr>
        <w:t xml:space="preserve">to residents. </w:t>
      </w:r>
    </w:p>
    <w:p w14:paraId="2E3D541B" w14:textId="01D05A97" w:rsidR="002841B9" w:rsidRDefault="002841B9" w:rsidP="00BA299E">
      <w:pPr>
        <w:spacing w:after="0" w:line="240" w:lineRule="auto"/>
        <w:rPr>
          <w:rFonts w:ascii="Arial" w:hAnsi="Arial" w:cs="Arial"/>
        </w:rPr>
      </w:pPr>
    </w:p>
    <w:p w14:paraId="313010F9" w14:textId="3DD059FB" w:rsidR="002841B9" w:rsidRDefault="00173042" w:rsidP="00173042">
      <w:pPr>
        <w:tabs>
          <w:tab w:val="left" w:pos="567"/>
        </w:tabs>
        <w:spacing w:after="0" w:line="240" w:lineRule="auto"/>
        <w:rPr>
          <w:rFonts w:ascii="Arial" w:hAnsi="Arial" w:cs="Arial"/>
        </w:rPr>
      </w:pPr>
      <w:r>
        <w:rPr>
          <w:rFonts w:ascii="Arial" w:hAnsi="Arial" w:cs="Arial"/>
        </w:rPr>
        <w:t>8.3</w:t>
      </w:r>
      <w:r>
        <w:rPr>
          <w:rFonts w:ascii="Arial" w:hAnsi="Arial" w:cs="Arial"/>
        </w:rPr>
        <w:tab/>
      </w:r>
      <w:r w:rsidR="006631E2">
        <w:rPr>
          <w:rFonts w:ascii="Arial" w:hAnsi="Arial" w:cs="Arial"/>
        </w:rPr>
        <w:t xml:space="preserve">The draft Climate Change Action Plan also needs to be reviewed and actioned by the </w:t>
      </w:r>
      <w:r>
        <w:rPr>
          <w:rFonts w:ascii="Arial" w:hAnsi="Arial" w:cs="Arial"/>
        </w:rPr>
        <w:tab/>
      </w:r>
      <w:r w:rsidR="006631E2">
        <w:rPr>
          <w:rFonts w:ascii="Arial" w:hAnsi="Arial" w:cs="Arial"/>
        </w:rPr>
        <w:t xml:space="preserve">Council </w:t>
      </w:r>
      <w:proofErr w:type="gramStart"/>
      <w:r w:rsidR="006631E2">
        <w:rPr>
          <w:rFonts w:ascii="Arial" w:hAnsi="Arial" w:cs="Arial"/>
        </w:rPr>
        <w:t>in light of</w:t>
      </w:r>
      <w:proofErr w:type="gramEnd"/>
      <w:r w:rsidR="006631E2">
        <w:rPr>
          <w:rFonts w:ascii="Arial" w:hAnsi="Arial" w:cs="Arial"/>
        </w:rPr>
        <w:t xml:space="preserve"> the survey results. </w:t>
      </w:r>
    </w:p>
    <w:p w14:paraId="72E1A94C" w14:textId="4E3CCA48" w:rsidR="003078F1" w:rsidRPr="00BA299E" w:rsidRDefault="003078F1" w:rsidP="003078F1">
      <w:pPr>
        <w:spacing w:after="0" w:line="240" w:lineRule="auto"/>
        <w:rPr>
          <w:rFonts w:ascii="Arial" w:hAnsi="Arial" w:cs="Arial"/>
        </w:rPr>
      </w:pPr>
    </w:p>
    <w:p w14:paraId="5E1F384B" w14:textId="05F5169F" w:rsidR="00BA299E" w:rsidRDefault="00173042" w:rsidP="00173042">
      <w:pPr>
        <w:tabs>
          <w:tab w:val="left" w:pos="567"/>
        </w:tabs>
        <w:rPr>
          <w:rFonts w:ascii="Arial" w:hAnsi="Arial" w:cs="Arial"/>
          <w:b/>
          <w:bCs/>
        </w:rPr>
      </w:pPr>
      <w:r>
        <w:rPr>
          <w:rFonts w:ascii="Arial" w:hAnsi="Arial" w:cs="Arial"/>
          <w:b/>
          <w:bCs/>
        </w:rPr>
        <w:t>9.</w:t>
      </w:r>
      <w:r>
        <w:rPr>
          <w:rFonts w:ascii="Arial" w:hAnsi="Arial" w:cs="Arial"/>
          <w:b/>
          <w:bCs/>
        </w:rPr>
        <w:tab/>
      </w:r>
      <w:r w:rsidR="00BA299E" w:rsidRPr="00BA299E">
        <w:rPr>
          <w:rFonts w:ascii="Arial" w:hAnsi="Arial" w:cs="Arial"/>
          <w:b/>
          <w:bCs/>
        </w:rPr>
        <w:t>NEXT STEPS</w:t>
      </w:r>
    </w:p>
    <w:p w14:paraId="278FD232" w14:textId="47F42798" w:rsidR="00914EDB" w:rsidRDefault="00173042" w:rsidP="00173042">
      <w:pPr>
        <w:tabs>
          <w:tab w:val="left" w:pos="567"/>
        </w:tabs>
        <w:rPr>
          <w:rFonts w:ascii="Arial" w:hAnsi="Arial" w:cs="Arial"/>
        </w:rPr>
      </w:pPr>
      <w:r>
        <w:rPr>
          <w:rFonts w:ascii="Arial" w:hAnsi="Arial" w:cs="Arial"/>
        </w:rPr>
        <w:t>9.1</w:t>
      </w:r>
      <w:r>
        <w:rPr>
          <w:rFonts w:ascii="Arial" w:hAnsi="Arial" w:cs="Arial"/>
        </w:rPr>
        <w:tab/>
      </w:r>
      <w:r w:rsidR="00914EDB">
        <w:rPr>
          <w:rFonts w:ascii="Arial" w:hAnsi="Arial" w:cs="Arial"/>
        </w:rPr>
        <w:t xml:space="preserve">The full survey results will be published on the Council’s website and a link to this will </w:t>
      </w:r>
      <w:r>
        <w:rPr>
          <w:rFonts w:ascii="Arial" w:hAnsi="Arial" w:cs="Arial"/>
        </w:rPr>
        <w:tab/>
      </w:r>
      <w:r w:rsidR="00914EDB">
        <w:rPr>
          <w:rFonts w:ascii="Arial" w:hAnsi="Arial" w:cs="Arial"/>
        </w:rPr>
        <w:t>be sent to all members.</w:t>
      </w:r>
    </w:p>
    <w:p w14:paraId="146CBEAA" w14:textId="2609806D" w:rsidR="004E7DB3" w:rsidRDefault="00173042" w:rsidP="00173042">
      <w:pPr>
        <w:tabs>
          <w:tab w:val="left" w:pos="567"/>
        </w:tabs>
        <w:rPr>
          <w:rFonts w:ascii="Arial" w:hAnsi="Arial" w:cs="Arial"/>
        </w:rPr>
      </w:pPr>
      <w:r>
        <w:rPr>
          <w:rFonts w:ascii="Arial" w:hAnsi="Arial" w:cs="Arial"/>
        </w:rPr>
        <w:t>9.2</w:t>
      </w:r>
      <w:r>
        <w:rPr>
          <w:rFonts w:ascii="Arial" w:hAnsi="Arial" w:cs="Arial"/>
        </w:rPr>
        <w:tab/>
      </w:r>
      <w:r w:rsidR="004E7DB3">
        <w:rPr>
          <w:rFonts w:ascii="Arial" w:hAnsi="Arial" w:cs="Arial"/>
        </w:rPr>
        <w:t xml:space="preserve">Using the results of the survey the Parish Clerk will develop a draft Corporate Action </w:t>
      </w:r>
      <w:r>
        <w:rPr>
          <w:rFonts w:ascii="Arial" w:hAnsi="Arial" w:cs="Arial"/>
        </w:rPr>
        <w:tab/>
      </w:r>
      <w:r w:rsidR="004E7DB3">
        <w:rPr>
          <w:rFonts w:ascii="Arial" w:hAnsi="Arial" w:cs="Arial"/>
        </w:rPr>
        <w:t xml:space="preserve">Plan. The draft plan will be </w:t>
      </w:r>
      <w:r w:rsidR="00F14D88">
        <w:rPr>
          <w:rFonts w:ascii="Arial" w:hAnsi="Arial" w:cs="Arial"/>
        </w:rPr>
        <w:t xml:space="preserve">put to the community for their views and then finally </w:t>
      </w:r>
      <w:r>
        <w:rPr>
          <w:rFonts w:ascii="Arial" w:hAnsi="Arial" w:cs="Arial"/>
        </w:rPr>
        <w:tab/>
      </w:r>
      <w:r w:rsidR="00F14D88">
        <w:rPr>
          <w:rFonts w:ascii="Arial" w:hAnsi="Arial" w:cs="Arial"/>
        </w:rPr>
        <w:t xml:space="preserve">adopted by the Full Council. </w:t>
      </w:r>
    </w:p>
    <w:p w14:paraId="64D9EF40" w14:textId="480B4DE3" w:rsidR="00F14D88" w:rsidRDefault="00B04FAB" w:rsidP="00B04FAB">
      <w:pPr>
        <w:tabs>
          <w:tab w:val="left" w:pos="567"/>
        </w:tabs>
        <w:rPr>
          <w:rFonts w:ascii="Arial" w:hAnsi="Arial" w:cs="Arial"/>
        </w:rPr>
      </w:pPr>
      <w:r>
        <w:rPr>
          <w:rFonts w:ascii="Arial" w:hAnsi="Arial" w:cs="Arial"/>
        </w:rPr>
        <w:t>9.3</w:t>
      </w:r>
      <w:r>
        <w:rPr>
          <w:rFonts w:ascii="Arial" w:hAnsi="Arial" w:cs="Arial"/>
        </w:rPr>
        <w:tab/>
      </w:r>
      <w:r w:rsidR="00F14D88">
        <w:rPr>
          <w:rFonts w:ascii="Arial" w:hAnsi="Arial" w:cs="Arial"/>
        </w:rPr>
        <w:t xml:space="preserve">The timescales for this process </w:t>
      </w:r>
      <w:proofErr w:type="gramStart"/>
      <w:r w:rsidR="00F14D88">
        <w:rPr>
          <w:rFonts w:ascii="Arial" w:hAnsi="Arial" w:cs="Arial"/>
        </w:rPr>
        <w:t>is</w:t>
      </w:r>
      <w:proofErr w:type="gramEnd"/>
      <w:r w:rsidR="00F14D88">
        <w:rPr>
          <w:rFonts w:ascii="Arial" w:hAnsi="Arial" w:cs="Arial"/>
        </w:rPr>
        <w:t xml:space="preserve"> suggested as: -</w:t>
      </w:r>
    </w:p>
    <w:tbl>
      <w:tblPr>
        <w:tblStyle w:val="TableGrid"/>
        <w:tblW w:w="0" w:type="auto"/>
        <w:tblLook w:val="04A0" w:firstRow="1" w:lastRow="0" w:firstColumn="1" w:lastColumn="0" w:noHBand="0" w:noVBand="1"/>
      </w:tblPr>
      <w:tblGrid>
        <w:gridCol w:w="5240"/>
        <w:gridCol w:w="3776"/>
      </w:tblGrid>
      <w:tr w:rsidR="002B222F" w:rsidRPr="002B222F" w14:paraId="19E4162B" w14:textId="77777777" w:rsidTr="005A5572">
        <w:tc>
          <w:tcPr>
            <w:tcW w:w="5240" w:type="dxa"/>
          </w:tcPr>
          <w:p w14:paraId="426AAA71" w14:textId="0485EAF4" w:rsidR="002B222F" w:rsidRPr="002B222F" w:rsidRDefault="002B222F" w:rsidP="002B222F">
            <w:pPr>
              <w:jc w:val="center"/>
              <w:rPr>
                <w:rFonts w:ascii="Arial" w:hAnsi="Arial" w:cs="Arial"/>
                <w:b/>
                <w:bCs/>
              </w:rPr>
            </w:pPr>
            <w:r w:rsidRPr="002B222F">
              <w:rPr>
                <w:rFonts w:ascii="Arial" w:hAnsi="Arial" w:cs="Arial"/>
                <w:b/>
                <w:bCs/>
              </w:rPr>
              <w:lastRenderedPageBreak/>
              <w:t>ACTIVITY</w:t>
            </w:r>
          </w:p>
        </w:tc>
        <w:tc>
          <w:tcPr>
            <w:tcW w:w="3776" w:type="dxa"/>
          </w:tcPr>
          <w:p w14:paraId="11197D2E" w14:textId="031DEEA7" w:rsidR="002B222F" w:rsidRPr="002B222F" w:rsidRDefault="002B222F" w:rsidP="002B222F">
            <w:pPr>
              <w:jc w:val="center"/>
              <w:rPr>
                <w:rFonts w:ascii="Arial" w:hAnsi="Arial" w:cs="Arial"/>
                <w:b/>
                <w:bCs/>
              </w:rPr>
            </w:pPr>
            <w:r w:rsidRPr="002B222F">
              <w:rPr>
                <w:rFonts w:ascii="Arial" w:hAnsi="Arial" w:cs="Arial"/>
                <w:b/>
                <w:bCs/>
              </w:rPr>
              <w:t>DATE</w:t>
            </w:r>
          </w:p>
        </w:tc>
      </w:tr>
      <w:tr w:rsidR="002B222F" w14:paraId="4E967A50" w14:textId="77777777" w:rsidTr="005A5572">
        <w:tc>
          <w:tcPr>
            <w:tcW w:w="5240" w:type="dxa"/>
          </w:tcPr>
          <w:p w14:paraId="5E333BE6" w14:textId="3317F952" w:rsidR="002B222F" w:rsidRDefault="002B222F">
            <w:pPr>
              <w:rPr>
                <w:rFonts w:ascii="Arial" w:hAnsi="Arial" w:cs="Arial"/>
              </w:rPr>
            </w:pPr>
            <w:r>
              <w:rPr>
                <w:rFonts w:ascii="Arial" w:hAnsi="Arial" w:cs="Arial"/>
              </w:rPr>
              <w:t>Interim findings of community survey</w:t>
            </w:r>
          </w:p>
        </w:tc>
        <w:tc>
          <w:tcPr>
            <w:tcW w:w="3776" w:type="dxa"/>
          </w:tcPr>
          <w:p w14:paraId="6E8DBCF2" w14:textId="4133EE72" w:rsidR="002B222F" w:rsidRDefault="001115DE">
            <w:pPr>
              <w:rPr>
                <w:rFonts w:ascii="Arial" w:hAnsi="Arial" w:cs="Arial"/>
              </w:rPr>
            </w:pPr>
            <w:r>
              <w:rPr>
                <w:rFonts w:ascii="Arial" w:hAnsi="Arial" w:cs="Arial"/>
              </w:rPr>
              <w:t>21 December (Full Council)</w:t>
            </w:r>
          </w:p>
        </w:tc>
      </w:tr>
      <w:tr w:rsidR="002B222F" w14:paraId="70B05154" w14:textId="77777777" w:rsidTr="005A5572">
        <w:tc>
          <w:tcPr>
            <w:tcW w:w="5240" w:type="dxa"/>
          </w:tcPr>
          <w:p w14:paraId="7DDF2633" w14:textId="04A99D29" w:rsidR="002B222F" w:rsidRDefault="001115DE">
            <w:pPr>
              <w:rPr>
                <w:rFonts w:ascii="Arial" w:hAnsi="Arial" w:cs="Arial"/>
              </w:rPr>
            </w:pPr>
            <w:r>
              <w:rPr>
                <w:rFonts w:ascii="Arial" w:hAnsi="Arial" w:cs="Arial"/>
              </w:rPr>
              <w:t>Full analysis of survey results</w:t>
            </w:r>
          </w:p>
        </w:tc>
        <w:tc>
          <w:tcPr>
            <w:tcW w:w="3776" w:type="dxa"/>
          </w:tcPr>
          <w:p w14:paraId="74C97C3E" w14:textId="0672CD98" w:rsidR="002B222F" w:rsidRDefault="0082295A">
            <w:pPr>
              <w:rPr>
                <w:rFonts w:ascii="Arial" w:hAnsi="Arial" w:cs="Arial"/>
              </w:rPr>
            </w:pPr>
            <w:r>
              <w:rPr>
                <w:rFonts w:ascii="Arial" w:hAnsi="Arial" w:cs="Arial"/>
              </w:rPr>
              <w:t>21 December – 4 January</w:t>
            </w:r>
          </w:p>
        </w:tc>
      </w:tr>
      <w:tr w:rsidR="002B222F" w14:paraId="0180F866" w14:textId="77777777" w:rsidTr="005A5572">
        <w:tc>
          <w:tcPr>
            <w:tcW w:w="5240" w:type="dxa"/>
          </w:tcPr>
          <w:p w14:paraId="372CF8A1" w14:textId="1F4CB344" w:rsidR="002B222F" w:rsidRDefault="0082295A">
            <w:pPr>
              <w:rPr>
                <w:rFonts w:ascii="Arial" w:hAnsi="Arial" w:cs="Arial"/>
              </w:rPr>
            </w:pPr>
            <w:r>
              <w:rPr>
                <w:rFonts w:ascii="Arial" w:hAnsi="Arial" w:cs="Arial"/>
              </w:rPr>
              <w:t>Draft Action Plan development</w:t>
            </w:r>
          </w:p>
        </w:tc>
        <w:tc>
          <w:tcPr>
            <w:tcW w:w="3776" w:type="dxa"/>
          </w:tcPr>
          <w:p w14:paraId="534B0EBB" w14:textId="7871514A" w:rsidR="002B222F" w:rsidRDefault="0082295A">
            <w:pPr>
              <w:rPr>
                <w:rFonts w:ascii="Arial" w:hAnsi="Arial" w:cs="Arial"/>
              </w:rPr>
            </w:pPr>
            <w:r>
              <w:rPr>
                <w:rFonts w:ascii="Arial" w:hAnsi="Arial" w:cs="Arial"/>
              </w:rPr>
              <w:t xml:space="preserve">4 January </w:t>
            </w:r>
            <w:r w:rsidR="005A5572">
              <w:rPr>
                <w:rFonts w:ascii="Arial" w:hAnsi="Arial" w:cs="Arial"/>
              </w:rPr>
              <w:t>–</w:t>
            </w:r>
            <w:r>
              <w:rPr>
                <w:rFonts w:ascii="Arial" w:hAnsi="Arial" w:cs="Arial"/>
              </w:rPr>
              <w:t xml:space="preserve"> </w:t>
            </w:r>
            <w:r w:rsidR="005A5572">
              <w:rPr>
                <w:rFonts w:ascii="Arial" w:hAnsi="Arial" w:cs="Arial"/>
              </w:rPr>
              <w:t xml:space="preserve">18 January </w:t>
            </w:r>
          </w:p>
        </w:tc>
      </w:tr>
      <w:tr w:rsidR="005A5572" w14:paraId="2FD3F451" w14:textId="77777777" w:rsidTr="005A5572">
        <w:tc>
          <w:tcPr>
            <w:tcW w:w="5240" w:type="dxa"/>
          </w:tcPr>
          <w:p w14:paraId="24F19030" w14:textId="0935CF6C" w:rsidR="005A5572" w:rsidRDefault="005A5572">
            <w:pPr>
              <w:rPr>
                <w:rFonts w:ascii="Arial" w:hAnsi="Arial" w:cs="Arial"/>
              </w:rPr>
            </w:pPr>
            <w:r>
              <w:rPr>
                <w:rFonts w:ascii="Arial" w:hAnsi="Arial" w:cs="Arial"/>
              </w:rPr>
              <w:t>Community Consultation of draft Action Plan</w:t>
            </w:r>
          </w:p>
        </w:tc>
        <w:tc>
          <w:tcPr>
            <w:tcW w:w="3776" w:type="dxa"/>
          </w:tcPr>
          <w:p w14:paraId="62353F8D" w14:textId="5C5C2BFE" w:rsidR="005A5572" w:rsidRDefault="006D04B2">
            <w:pPr>
              <w:rPr>
                <w:rFonts w:ascii="Arial" w:hAnsi="Arial" w:cs="Arial"/>
              </w:rPr>
            </w:pPr>
            <w:r>
              <w:rPr>
                <w:rFonts w:ascii="Arial" w:hAnsi="Arial" w:cs="Arial"/>
              </w:rPr>
              <w:t xml:space="preserve">19 January </w:t>
            </w:r>
            <w:r w:rsidR="004B71D7">
              <w:rPr>
                <w:rFonts w:ascii="Arial" w:hAnsi="Arial" w:cs="Arial"/>
              </w:rPr>
              <w:t>–</w:t>
            </w:r>
            <w:r>
              <w:rPr>
                <w:rFonts w:ascii="Arial" w:hAnsi="Arial" w:cs="Arial"/>
              </w:rPr>
              <w:t xml:space="preserve"> </w:t>
            </w:r>
            <w:r w:rsidR="004B71D7">
              <w:rPr>
                <w:rFonts w:ascii="Arial" w:hAnsi="Arial" w:cs="Arial"/>
              </w:rPr>
              <w:t>16 February</w:t>
            </w:r>
          </w:p>
        </w:tc>
      </w:tr>
      <w:tr w:rsidR="00B172E8" w14:paraId="48A2072C" w14:textId="77777777" w:rsidTr="005A5572">
        <w:tc>
          <w:tcPr>
            <w:tcW w:w="5240" w:type="dxa"/>
          </w:tcPr>
          <w:p w14:paraId="4DDC0D60" w14:textId="257E1D52" w:rsidR="00B172E8" w:rsidRDefault="00B172E8">
            <w:pPr>
              <w:rPr>
                <w:rFonts w:ascii="Arial" w:hAnsi="Arial" w:cs="Arial"/>
              </w:rPr>
            </w:pPr>
            <w:r>
              <w:rPr>
                <w:rFonts w:ascii="Arial" w:hAnsi="Arial" w:cs="Arial"/>
              </w:rPr>
              <w:t>Final approval/adoption of the Action Plan</w:t>
            </w:r>
          </w:p>
        </w:tc>
        <w:tc>
          <w:tcPr>
            <w:tcW w:w="3776" w:type="dxa"/>
          </w:tcPr>
          <w:p w14:paraId="0DF9F112" w14:textId="5E1DCF4E" w:rsidR="00B172E8" w:rsidRDefault="00B172E8">
            <w:pPr>
              <w:rPr>
                <w:rFonts w:ascii="Arial" w:hAnsi="Arial" w:cs="Arial"/>
              </w:rPr>
            </w:pPr>
            <w:r>
              <w:rPr>
                <w:rFonts w:ascii="Arial" w:hAnsi="Arial" w:cs="Arial"/>
              </w:rPr>
              <w:t>22 February 2021</w:t>
            </w:r>
          </w:p>
        </w:tc>
      </w:tr>
      <w:tr w:rsidR="00B172E8" w14:paraId="57535984" w14:textId="77777777" w:rsidTr="005A5572">
        <w:tc>
          <w:tcPr>
            <w:tcW w:w="5240" w:type="dxa"/>
          </w:tcPr>
          <w:p w14:paraId="3CBCC341" w14:textId="536BE2CD" w:rsidR="00B172E8" w:rsidRDefault="00542B8A">
            <w:pPr>
              <w:rPr>
                <w:rFonts w:ascii="Arial" w:hAnsi="Arial" w:cs="Arial"/>
              </w:rPr>
            </w:pPr>
            <w:r>
              <w:rPr>
                <w:rFonts w:ascii="Arial" w:hAnsi="Arial" w:cs="Arial"/>
              </w:rPr>
              <w:t>Action Plan marketing</w:t>
            </w:r>
          </w:p>
        </w:tc>
        <w:tc>
          <w:tcPr>
            <w:tcW w:w="3776" w:type="dxa"/>
          </w:tcPr>
          <w:p w14:paraId="309B77E5" w14:textId="1A458D4F" w:rsidR="00B172E8" w:rsidRDefault="00542B8A">
            <w:pPr>
              <w:rPr>
                <w:rFonts w:ascii="Arial" w:hAnsi="Arial" w:cs="Arial"/>
              </w:rPr>
            </w:pPr>
            <w:r>
              <w:rPr>
                <w:rFonts w:ascii="Arial" w:hAnsi="Arial" w:cs="Arial"/>
              </w:rPr>
              <w:t>February – March 2021</w:t>
            </w:r>
          </w:p>
        </w:tc>
      </w:tr>
      <w:tr w:rsidR="00542B8A" w14:paraId="06AF7022" w14:textId="77777777" w:rsidTr="005A5572">
        <w:tc>
          <w:tcPr>
            <w:tcW w:w="5240" w:type="dxa"/>
          </w:tcPr>
          <w:p w14:paraId="2DABA60C" w14:textId="2AEC6ABE" w:rsidR="00542B8A" w:rsidRDefault="00542B8A">
            <w:pPr>
              <w:rPr>
                <w:rFonts w:ascii="Arial" w:hAnsi="Arial" w:cs="Arial"/>
              </w:rPr>
            </w:pPr>
            <w:r>
              <w:rPr>
                <w:rFonts w:ascii="Arial" w:hAnsi="Arial" w:cs="Arial"/>
              </w:rPr>
              <w:t>Review of plan</w:t>
            </w:r>
          </w:p>
        </w:tc>
        <w:tc>
          <w:tcPr>
            <w:tcW w:w="3776" w:type="dxa"/>
          </w:tcPr>
          <w:p w14:paraId="2D0DD4F4" w14:textId="58B85DCE" w:rsidR="00542B8A" w:rsidRDefault="00542B8A">
            <w:pPr>
              <w:rPr>
                <w:rFonts w:ascii="Arial" w:hAnsi="Arial" w:cs="Arial"/>
              </w:rPr>
            </w:pPr>
            <w:r>
              <w:rPr>
                <w:rFonts w:ascii="Arial" w:hAnsi="Arial" w:cs="Arial"/>
              </w:rPr>
              <w:t>February 2022</w:t>
            </w:r>
          </w:p>
        </w:tc>
      </w:tr>
    </w:tbl>
    <w:p w14:paraId="3793E799" w14:textId="77777777" w:rsidR="004E7DB3" w:rsidRPr="004E7DB3" w:rsidRDefault="004E7DB3">
      <w:pPr>
        <w:rPr>
          <w:rFonts w:ascii="Arial" w:hAnsi="Arial" w:cs="Arial"/>
          <w:b/>
          <w:bCs/>
        </w:rPr>
      </w:pPr>
    </w:p>
    <w:p w14:paraId="4285601C" w14:textId="72D45087" w:rsidR="00BA299E" w:rsidRPr="00BA299E" w:rsidRDefault="00B04FAB" w:rsidP="00B04FAB">
      <w:pPr>
        <w:tabs>
          <w:tab w:val="left" w:pos="567"/>
        </w:tabs>
        <w:rPr>
          <w:rFonts w:ascii="Arial" w:hAnsi="Arial" w:cs="Arial"/>
          <w:b/>
          <w:bCs/>
        </w:rPr>
      </w:pPr>
      <w:r>
        <w:rPr>
          <w:rFonts w:ascii="Arial" w:hAnsi="Arial" w:cs="Arial"/>
          <w:b/>
          <w:bCs/>
        </w:rPr>
        <w:t>10.</w:t>
      </w:r>
      <w:r>
        <w:rPr>
          <w:rFonts w:ascii="Arial" w:hAnsi="Arial" w:cs="Arial"/>
          <w:b/>
          <w:bCs/>
        </w:rPr>
        <w:tab/>
      </w:r>
      <w:r w:rsidR="00BA299E" w:rsidRPr="00BA299E">
        <w:rPr>
          <w:rFonts w:ascii="Arial" w:hAnsi="Arial" w:cs="Arial"/>
          <w:b/>
          <w:bCs/>
        </w:rPr>
        <w:t xml:space="preserve">RECOMMENDATIONS </w:t>
      </w:r>
    </w:p>
    <w:p w14:paraId="29DE02E9" w14:textId="0FFE3C79" w:rsidR="00BA299E" w:rsidRPr="00BA299E" w:rsidRDefault="00B04FAB" w:rsidP="00B04FAB">
      <w:pPr>
        <w:tabs>
          <w:tab w:val="left" w:pos="567"/>
        </w:tabs>
        <w:rPr>
          <w:rFonts w:ascii="Arial" w:hAnsi="Arial" w:cs="Arial"/>
        </w:rPr>
      </w:pPr>
      <w:r>
        <w:rPr>
          <w:rFonts w:ascii="Arial" w:hAnsi="Arial" w:cs="Arial"/>
        </w:rPr>
        <w:t>10.1</w:t>
      </w:r>
      <w:r>
        <w:rPr>
          <w:rFonts w:ascii="Arial" w:hAnsi="Arial" w:cs="Arial"/>
        </w:rPr>
        <w:tab/>
      </w:r>
      <w:r w:rsidR="00BA299E" w:rsidRPr="00BA299E">
        <w:rPr>
          <w:rFonts w:ascii="Arial" w:hAnsi="Arial" w:cs="Arial"/>
        </w:rPr>
        <w:t>That the Council notes t</w:t>
      </w:r>
      <w:r w:rsidR="00542B8A">
        <w:rPr>
          <w:rFonts w:ascii="Arial" w:hAnsi="Arial" w:cs="Arial"/>
        </w:rPr>
        <w:t>he interim survey results</w:t>
      </w:r>
      <w:r w:rsidR="00BA299E" w:rsidRPr="00BA299E">
        <w:rPr>
          <w:rFonts w:ascii="Arial" w:hAnsi="Arial" w:cs="Arial"/>
        </w:rPr>
        <w:t>; and</w:t>
      </w:r>
    </w:p>
    <w:p w14:paraId="7D44B349" w14:textId="1185AE12" w:rsidR="00BA299E" w:rsidRDefault="00B04FAB" w:rsidP="00B04FAB">
      <w:pPr>
        <w:tabs>
          <w:tab w:val="left" w:pos="567"/>
        </w:tabs>
        <w:rPr>
          <w:rFonts w:ascii="Arial" w:hAnsi="Arial" w:cs="Arial"/>
        </w:rPr>
      </w:pPr>
      <w:r>
        <w:rPr>
          <w:rFonts w:ascii="Arial" w:hAnsi="Arial" w:cs="Arial"/>
        </w:rPr>
        <w:t>10.2</w:t>
      </w:r>
      <w:r>
        <w:rPr>
          <w:rFonts w:ascii="Arial" w:hAnsi="Arial" w:cs="Arial"/>
        </w:rPr>
        <w:tab/>
      </w:r>
      <w:r w:rsidR="00F2066A">
        <w:rPr>
          <w:rFonts w:ascii="Arial" w:hAnsi="Arial" w:cs="Arial"/>
        </w:rPr>
        <w:t>That th</w:t>
      </w:r>
      <w:r w:rsidR="004E7DB3">
        <w:rPr>
          <w:rFonts w:ascii="Arial" w:hAnsi="Arial" w:cs="Arial"/>
        </w:rPr>
        <w:t>e Clerk</w:t>
      </w:r>
      <w:r w:rsidR="0014656D">
        <w:rPr>
          <w:rFonts w:ascii="Arial" w:hAnsi="Arial" w:cs="Arial"/>
        </w:rPr>
        <w:t xml:space="preserve"> commences the development of</w:t>
      </w:r>
      <w:r w:rsidR="004E7DB3">
        <w:rPr>
          <w:rFonts w:ascii="Arial" w:hAnsi="Arial" w:cs="Arial"/>
        </w:rPr>
        <w:t xml:space="preserve"> the Corporate Action Plan to the </w:t>
      </w:r>
      <w:r>
        <w:rPr>
          <w:rFonts w:ascii="Arial" w:hAnsi="Arial" w:cs="Arial"/>
        </w:rPr>
        <w:tab/>
      </w:r>
      <w:r w:rsidR="004E7DB3">
        <w:rPr>
          <w:rFonts w:ascii="Arial" w:hAnsi="Arial" w:cs="Arial"/>
        </w:rPr>
        <w:t xml:space="preserve">timescales set out in paragraph </w:t>
      </w:r>
      <w:r w:rsidR="00E27CB8">
        <w:rPr>
          <w:rFonts w:ascii="Arial" w:hAnsi="Arial" w:cs="Arial"/>
        </w:rPr>
        <w:t>9.3</w:t>
      </w:r>
      <w:r w:rsidR="004E7DB3">
        <w:rPr>
          <w:rFonts w:ascii="Arial" w:hAnsi="Arial" w:cs="Arial"/>
        </w:rPr>
        <w:t xml:space="preserve"> above. </w:t>
      </w:r>
    </w:p>
    <w:p w14:paraId="50739BF0" w14:textId="7E323740" w:rsidR="00E27CB8" w:rsidRDefault="00E27CB8" w:rsidP="00B04FAB">
      <w:pPr>
        <w:tabs>
          <w:tab w:val="left" w:pos="567"/>
        </w:tabs>
        <w:rPr>
          <w:rFonts w:ascii="Arial" w:hAnsi="Arial" w:cs="Arial"/>
        </w:rPr>
      </w:pPr>
    </w:p>
    <w:p w14:paraId="677E961F" w14:textId="3D0DA46E" w:rsidR="00E27CB8" w:rsidRPr="00E27CB8" w:rsidRDefault="00E27CB8" w:rsidP="00B04FAB">
      <w:pPr>
        <w:tabs>
          <w:tab w:val="left" w:pos="567"/>
        </w:tabs>
        <w:rPr>
          <w:rFonts w:ascii="Arial" w:hAnsi="Arial" w:cs="Arial"/>
          <w:b/>
          <w:bCs/>
        </w:rPr>
      </w:pPr>
      <w:r w:rsidRPr="00E27CB8">
        <w:rPr>
          <w:rFonts w:ascii="Arial" w:hAnsi="Arial" w:cs="Arial"/>
          <w:b/>
          <w:bCs/>
        </w:rPr>
        <w:t>For more information please contact:</w:t>
      </w:r>
    </w:p>
    <w:p w14:paraId="4F69E41B" w14:textId="61BA2FD4" w:rsidR="00E27CB8" w:rsidRDefault="00E27CB8" w:rsidP="00E27CB8">
      <w:pPr>
        <w:tabs>
          <w:tab w:val="left" w:pos="567"/>
        </w:tabs>
        <w:spacing w:after="0" w:line="240" w:lineRule="auto"/>
        <w:rPr>
          <w:rFonts w:ascii="Arial" w:hAnsi="Arial" w:cs="Arial"/>
        </w:rPr>
      </w:pPr>
      <w:r>
        <w:rPr>
          <w:rFonts w:ascii="Arial" w:hAnsi="Arial" w:cs="Arial"/>
        </w:rPr>
        <w:t>Mel Stephens</w:t>
      </w:r>
    </w:p>
    <w:p w14:paraId="3EC9C111" w14:textId="47EB0C9B" w:rsidR="00E27CB8" w:rsidRDefault="00E27CB8" w:rsidP="00E27CB8">
      <w:pPr>
        <w:tabs>
          <w:tab w:val="left" w:pos="567"/>
        </w:tabs>
        <w:spacing w:after="0" w:line="240" w:lineRule="auto"/>
        <w:rPr>
          <w:rFonts w:ascii="Arial" w:hAnsi="Arial" w:cs="Arial"/>
        </w:rPr>
      </w:pPr>
      <w:r>
        <w:rPr>
          <w:rFonts w:ascii="Arial" w:hAnsi="Arial" w:cs="Arial"/>
        </w:rPr>
        <w:t>Parish Clerk</w:t>
      </w:r>
    </w:p>
    <w:p w14:paraId="1F4F6210" w14:textId="7404CA3B" w:rsidR="00E27CB8" w:rsidRPr="003078F1" w:rsidRDefault="00E27CB8" w:rsidP="00E27CB8">
      <w:pPr>
        <w:tabs>
          <w:tab w:val="left" w:pos="567"/>
        </w:tabs>
        <w:spacing w:after="0" w:line="240" w:lineRule="auto"/>
        <w:rPr>
          <w:rFonts w:ascii="Arial" w:hAnsi="Arial" w:cs="Arial"/>
        </w:rPr>
      </w:pPr>
      <w:hyperlink r:id="rId8" w:history="1">
        <w:r w:rsidRPr="0077028E">
          <w:rPr>
            <w:rStyle w:val="Hyperlink"/>
            <w:rFonts w:ascii="Arial" w:hAnsi="Arial" w:cs="Arial"/>
          </w:rPr>
          <w:t>clerk@fairoak-pc.gov.uk</w:t>
        </w:r>
      </w:hyperlink>
      <w:r>
        <w:rPr>
          <w:rFonts w:ascii="Arial" w:hAnsi="Arial" w:cs="Arial"/>
        </w:rPr>
        <w:t xml:space="preserve"> </w:t>
      </w:r>
    </w:p>
    <w:sectPr w:rsidR="00E27CB8" w:rsidRPr="003078F1" w:rsidSect="00A44F8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14FE"/>
    <w:multiLevelType w:val="multilevel"/>
    <w:tmpl w:val="0142B8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9F1784C"/>
    <w:multiLevelType w:val="multilevel"/>
    <w:tmpl w:val="77C2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E4BB8"/>
    <w:multiLevelType w:val="multilevel"/>
    <w:tmpl w:val="46F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D509E"/>
    <w:multiLevelType w:val="multilevel"/>
    <w:tmpl w:val="F060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F301D"/>
    <w:multiLevelType w:val="hybridMultilevel"/>
    <w:tmpl w:val="2C5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A0933"/>
    <w:multiLevelType w:val="hybridMultilevel"/>
    <w:tmpl w:val="3F64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31438"/>
    <w:multiLevelType w:val="hybridMultilevel"/>
    <w:tmpl w:val="9536C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B3A8C"/>
    <w:multiLevelType w:val="hybridMultilevel"/>
    <w:tmpl w:val="C536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6780D"/>
    <w:multiLevelType w:val="multilevel"/>
    <w:tmpl w:val="C12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40268"/>
    <w:multiLevelType w:val="multilevel"/>
    <w:tmpl w:val="FEE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97954"/>
    <w:multiLevelType w:val="multilevel"/>
    <w:tmpl w:val="C966F7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1"/>
  </w:num>
  <w:num w:numId="6">
    <w:abstractNumId w:val="9"/>
  </w:num>
  <w:num w:numId="7">
    <w:abstractNumId w:val="1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62"/>
    <w:rsid w:val="00015CEC"/>
    <w:rsid w:val="00046C7D"/>
    <w:rsid w:val="00047382"/>
    <w:rsid w:val="00064BEE"/>
    <w:rsid w:val="00094022"/>
    <w:rsid w:val="001115DE"/>
    <w:rsid w:val="0014656D"/>
    <w:rsid w:val="00152B57"/>
    <w:rsid w:val="00173042"/>
    <w:rsid w:val="001825B6"/>
    <w:rsid w:val="001A7CF7"/>
    <w:rsid w:val="002141A3"/>
    <w:rsid w:val="00214CB0"/>
    <w:rsid w:val="002636E0"/>
    <w:rsid w:val="002841B9"/>
    <w:rsid w:val="002A4BAF"/>
    <w:rsid w:val="002B222F"/>
    <w:rsid w:val="002B5941"/>
    <w:rsid w:val="00306475"/>
    <w:rsid w:val="003078F1"/>
    <w:rsid w:val="003341FA"/>
    <w:rsid w:val="0034071F"/>
    <w:rsid w:val="00355E62"/>
    <w:rsid w:val="003570A8"/>
    <w:rsid w:val="003D6789"/>
    <w:rsid w:val="003E4EBE"/>
    <w:rsid w:val="004117F4"/>
    <w:rsid w:val="004B3C83"/>
    <w:rsid w:val="004B71D7"/>
    <w:rsid w:val="004D7BE3"/>
    <w:rsid w:val="004E7DB3"/>
    <w:rsid w:val="00505260"/>
    <w:rsid w:val="00531779"/>
    <w:rsid w:val="00542B8A"/>
    <w:rsid w:val="00552D66"/>
    <w:rsid w:val="005737CD"/>
    <w:rsid w:val="005A5572"/>
    <w:rsid w:val="005C0027"/>
    <w:rsid w:val="005D1E14"/>
    <w:rsid w:val="005E7D07"/>
    <w:rsid w:val="005E7DEE"/>
    <w:rsid w:val="005F6868"/>
    <w:rsid w:val="0064264F"/>
    <w:rsid w:val="006566F8"/>
    <w:rsid w:val="006631E2"/>
    <w:rsid w:val="00671864"/>
    <w:rsid w:val="006A1BAC"/>
    <w:rsid w:val="006A7BCE"/>
    <w:rsid w:val="006B439B"/>
    <w:rsid w:val="006C57C9"/>
    <w:rsid w:val="006C7C4E"/>
    <w:rsid w:val="006D04B2"/>
    <w:rsid w:val="006D235F"/>
    <w:rsid w:val="006D5B35"/>
    <w:rsid w:val="006E19E0"/>
    <w:rsid w:val="006F34C8"/>
    <w:rsid w:val="00750C31"/>
    <w:rsid w:val="00755D28"/>
    <w:rsid w:val="00781B8F"/>
    <w:rsid w:val="007C26C5"/>
    <w:rsid w:val="007D3869"/>
    <w:rsid w:val="007E29F3"/>
    <w:rsid w:val="0080210B"/>
    <w:rsid w:val="0082295A"/>
    <w:rsid w:val="00831527"/>
    <w:rsid w:val="00832A7A"/>
    <w:rsid w:val="008B1C8A"/>
    <w:rsid w:val="008C690A"/>
    <w:rsid w:val="008F42DA"/>
    <w:rsid w:val="008F5737"/>
    <w:rsid w:val="00914EDB"/>
    <w:rsid w:val="00995D45"/>
    <w:rsid w:val="009C088F"/>
    <w:rsid w:val="00A07790"/>
    <w:rsid w:val="00A24291"/>
    <w:rsid w:val="00A44F89"/>
    <w:rsid w:val="00A71B46"/>
    <w:rsid w:val="00A74414"/>
    <w:rsid w:val="00AE5837"/>
    <w:rsid w:val="00AE79DA"/>
    <w:rsid w:val="00B04FAB"/>
    <w:rsid w:val="00B172E8"/>
    <w:rsid w:val="00B41D9C"/>
    <w:rsid w:val="00B96E93"/>
    <w:rsid w:val="00BA299E"/>
    <w:rsid w:val="00BA7EE7"/>
    <w:rsid w:val="00C25957"/>
    <w:rsid w:val="00C3047A"/>
    <w:rsid w:val="00C63CBF"/>
    <w:rsid w:val="00CA1847"/>
    <w:rsid w:val="00CB51DA"/>
    <w:rsid w:val="00D41316"/>
    <w:rsid w:val="00DA59D3"/>
    <w:rsid w:val="00DE26AF"/>
    <w:rsid w:val="00E01473"/>
    <w:rsid w:val="00E27CB8"/>
    <w:rsid w:val="00E33E62"/>
    <w:rsid w:val="00EB300D"/>
    <w:rsid w:val="00EC27C0"/>
    <w:rsid w:val="00EE72BC"/>
    <w:rsid w:val="00F14D88"/>
    <w:rsid w:val="00F2066A"/>
    <w:rsid w:val="00F426DF"/>
    <w:rsid w:val="00FB0F15"/>
    <w:rsid w:val="00FB7699"/>
    <w:rsid w:val="00FE4E71"/>
    <w:rsid w:val="00FE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08CD"/>
  <w15:chartTrackingRefBased/>
  <w15:docId w15:val="{3889430F-0149-4B24-B979-EC0DD26F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3E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33E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E6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33E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33E6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1FA"/>
    <w:pPr>
      <w:ind w:left="720"/>
      <w:contextualSpacing/>
    </w:pPr>
  </w:style>
  <w:style w:type="character" w:styleId="Hyperlink">
    <w:name w:val="Hyperlink"/>
    <w:basedOn w:val="DefaultParagraphFont"/>
    <w:uiPriority w:val="99"/>
    <w:unhideWhenUsed/>
    <w:rsid w:val="00E27CB8"/>
    <w:rPr>
      <w:color w:val="0563C1" w:themeColor="hyperlink"/>
      <w:u w:val="single"/>
    </w:rPr>
  </w:style>
  <w:style w:type="character" w:styleId="UnresolvedMention">
    <w:name w:val="Unresolved Mention"/>
    <w:basedOn w:val="DefaultParagraphFont"/>
    <w:uiPriority w:val="99"/>
    <w:semiHidden/>
    <w:unhideWhenUsed/>
    <w:rsid w:val="00E2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fairoak-pc.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9EABD-C5F9-42BE-B650-58A6A97A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A8033-4757-4274-B6F2-4153BD45B796}">
  <ds:schemaRefs>
    <ds:schemaRef ds:uri="http://schemas.microsoft.com/sharepoint/v3/contenttype/forms"/>
  </ds:schemaRefs>
</ds:datastoreItem>
</file>

<file path=customXml/itemProps3.xml><?xml version="1.0" encoding="utf-8"?>
<ds:datastoreItem xmlns:ds="http://schemas.openxmlformats.org/officeDocument/2006/customXml" ds:itemID="{7A7E38D0-0B69-4B1F-BCA4-77FEA782B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102</cp:revision>
  <dcterms:created xsi:type="dcterms:W3CDTF">2020-12-01T10:18:00Z</dcterms:created>
  <dcterms:modified xsi:type="dcterms:W3CDTF">2020-12-18T17:40:00Z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