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86565" w14:textId="4A328419" w:rsidR="00573B04" w:rsidRPr="00573B04" w:rsidRDefault="00930CC7" w:rsidP="00573B04">
      <w:pPr>
        <w:shd w:val="clear" w:color="auto" w:fill="FFFFFF"/>
        <w:spacing w:before="525"/>
        <w:jc w:val="center"/>
        <w:textAlignment w:val="baseline"/>
        <w:outlineLvl w:val="2"/>
        <w:rPr>
          <w:rFonts w:ascii="Arial" w:eastAsia="Times New Roman" w:hAnsi="Arial" w:cs="Arial"/>
          <w:b/>
          <w:bCs/>
          <w:color w:val="0B0C0C"/>
          <w:lang w:eastAsia="en-GB"/>
        </w:rPr>
      </w:pPr>
      <w:r>
        <w:rPr>
          <w:rFonts w:ascii="Arial" w:eastAsia="Times New Roman" w:hAnsi="Arial" w:cs="Arial"/>
          <w:b/>
          <w:bCs/>
          <w:color w:val="0B0C0C"/>
          <w:lang w:eastAsia="en-GB"/>
        </w:rPr>
        <w:t xml:space="preserve">SUPLEMENTARY PRIVACY NOTICE - </w:t>
      </w:r>
      <w:r w:rsidR="00573B04" w:rsidRPr="00573B04">
        <w:rPr>
          <w:rFonts w:ascii="Arial" w:eastAsia="Times New Roman" w:hAnsi="Arial" w:cs="Arial"/>
          <w:b/>
          <w:bCs/>
          <w:color w:val="0B0C0C"/>
          <w:lang w:eastAsia="en-GB"/>
        </w:rPr>
        <w:t>RECORDING CUSTOMER DETAILS: HOW WE USE YOUR INFORMATION</w:t>
      </w:r>
    </w:p>
    <w:p w14:paraId="788682AB"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To support NHS Test and Trace (which is part of the Department for Health and Social Care) in England, we have been mandated by law to collect and keep a limited record of staff, customers and visitors who come onto our premises for the purpose of contact tracing.</w:t>
      </w:r>
    </w:p>
    <w:p w14:paraId="5B4FD60D"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 xml:space="preserve">By maintaining records of staff, </w:t>
      </w:r>
      <w:proofErr w:type="gramStart"/>
      <w:r w:rsidRPr="00573B04">
        <w:rPr>
          <w:rFonts w:ascii="Arial" w:eastAsia="Times New Roman" w:hAnsi="Arial" w:cs="Arial"/>
          <w:color w:val="0B0C0C"/>
          <w:lang w:eastAsia="en-GB"/>
        </w:rPr>
        <w:t>customers</w:t>
      </w:r>
      <w:proofErr w:type="gramEnd"/>
      <w:r w:rsidRPr="00573B04">
        <w:rPr>
          <w:rFonts w:ascii="Arial" w:eastAsia="Times New Roman" w:hAnsi="Arial" w:cs="Arial"/>
          <w:color w:val="0B0C0C"/>
          <w:lang w:eastAsia="en-GB"/>
        </w:rPr>
        <w:t xml:space="preserve"> and visitors, and sharing these with NHS Test and Trace where requested, we can help to identify people who may have been exposed to the coronavirus.</w:t>
      </w:r>
    </w:p>
    <w:p w14:paraId="20D39B59" w14:textId="659AD2CC"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 xml:space="preserve">As a customer/visitor of </w:t>
      </w:r>
      <w:r w:rsidR="00D14D19">
        <w:rPr>
          <w:rFonts w:ascii="Arial" w:eastAsia="Times New Roman" w:hAnsi="Arial" w:cs="Arial"/>
          <w:color w:val="0B0C0C"/>
          <w:lang w:eastAsia="en-GB"/>
        </w:rPr>
        <w:t>Fair Oak &amp; Horton Heath Parish Council</w:t>
      </w:r>
      <w:r w:rsidRPr="00573B04">
        <w:rPr>
          <w:rFonts w:ascii="Arial" w:eastAsia="Times New Roman" w:hAnsi="Arial" w:cs="Arial"/>
          <w:color w:val="0B0C0C"/>
          <w:lang w:eastAsia="en-GB"/>
        </w:rPr>
        <w:t xml:space="preserve"> you will be asked to provide some basic information and contact details. The following information will be collected:</w:t>
      </w:r>
    </w:p>
    <w:p w14:paraId="70FB6B03" w14:textId="77777777" w:rsidR="00573B04" w:rsidRPr="00573B04" w:rsidRDefault="00573B04" w:rsidP="00573B04">
      <w:pPr>
        <w:numPr>
          <w:ilvl w:val="0"/>
          <w:numId w:val="1"/>
        </w:numPr>
        <w:shd w:val="clear" w:color="auto" w:fill="FFFFFF"/>
        <w:spacing w:after="75"/>
        <w:ind w:left="300"/>
        <w:rPr>
          <w:rFonts w:ascii="Arial" w:eastAsia="Times New Roman" w:hAnsi="Arial" w:cs="Arial"/>
          <w:color w:val="0B0C0C"/>
          <w:lang w:eastAsia="en-GB"/>
        </w:rPr>
      </w:pPr>
      <w:r w:rsidRPr="00573B04">
        <w:rPr>
          <w:rFonts w:ascii="Arial" w:eastAsia="Times New Roman" w:hAnsi="Arial" w:cs="Arial"/>
          <w:color w:val="0B0C0C"/>
          <w:lang w:eastAsia="en-GB"/>
        </w:rPr>
        <w:t>the names of all customers or visitors, or if it is a group of people, the name of one member of the group</w:t>
      </w:r>
    </w:p>
    <w:p w14:paraId="78454F71" w14:textId="77777777" w:rsidR="00573B04" w:rsidRPr="00573B04" w:rsidRDefault="00573B04" w:rsidP="00573B04">
      <w:pPr>
        <w:numPr>
          <w:ilvl w:val="0"/>
          <w:numId w:val="1"/>
        </w:numPr>
        <w:shd w:val="clear" w:color="auto" w:fill="FFFFFF"/>
        <w:spacing w:after="75"/>
        <w:ind w:left="300"/>
        <w:rPr>
          <w:rFonts w:ascii="Arial" w:eastAsia="Times New Roman" w:hAnsi="Arial" w:cs="Arial"/>
          <w:color w:val="0B0C0C"/>
          <w:lang w:eastAsia="en-GB"/>
        </w:rPr>
      </w:pPr>
      <w:r w:rsidRPr="00573B04">
        <w:rPr>
          <w:rFonts w:ascii="Arial" w:eastAsia="Times New Roman" w:hAnsi="Arial" w:cs="Arial"/>
          <w:color w:val="0B0C0C"/>
          <w:lang w:eastAsia="en-GB"/>
        </w:rPr>
        <w:t>a contact phone number for each customer or visitor, or for the lead member of a group of people</w:t>
      </w:r>
    </w:p>
    <w:p w14:paraId="16059DE9" w14:textId="77777777" w:rsidR="00573B04" w:rsidRPr="00573B04" w:rsidRDefault="00573B04" w:rsidP="00573B04">
      <w:pPr>
        <w:numPr>
          <w:ilvl w:val="0"/>
          <w:numId w:val="1"/>
        </w:numPr>
        <w:shd w:val="clear" w:color="auto" w:fill="FFFFFF"/>
        <w:spacing w:after="75"/>
        <w:ind w:left="300"/>
        <w:rPr>
          <w:rFonts w:ascii="Arial" w:eastAsia="Times New Roman" w:hAnsi="Arial" w:cs="Arial"/>
          <w:color w:val="0B0C0C"/>
          <w:lang w:eastAsia="en-GB"/>
        </w:rPr>
      </w:pPr>
      <w:r w:rsidRPr="00573B04">
        <w:rPr>
          <w:rFonts w:ascii="Arial" w:eastAsia="Times New Roman" w:hAnsi="Arial" w:cs="Arial"/>
          <w:color w:val="0B0C0C"/>
          <w:lang w:eastAsia="en-GB"/>
        </w:rPr>
        <w:t>date of visit and arrival time and departure time</w:t>
      </w:r>
    </w:p>
    <w:p w14:paraId="7087B0DC"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 xml:space="preserve">The venue/establishment as the data controllers for the collection of your personal data, will be responsible for compliance with data protection legislation for the </w:t>
      </w:r>
      <w:proofErr w:type="gramStart"/>
      <w:r w:rsidRPr="00573B04">
        <w:rPr>
          <w:rFonts w:ascii="Arial" w:eastAsia="Times New Roman" w:hAnsi="Arial" w:cs="Arial"/>
          <w:color w:val="0B0C0C"/>
          <w:lang w:eastAsia="en-GB"/>
        </w:rPr>
        <w:t>period of time</w:t>
      </w:r>
      <w:proofErr w:type="gramEnd"/>
      <w:r w:rsidRPr="00573B04">
        <w:rPr>
          <w:rFonts w:ascii="Arial" w:eastAsia="Times New Roman" w:hAnsi="Arial" w:cs="Arial"/>
          <w:color w:val="0B0C0C"/>
          <w:lang w:eastAsia="en-GB"/>
        </w:rPr>
        <w:t xml:space="preserve"> it holds the information. When that information is requested by the NHS Test and Trace service, the service would at this point be responsible for compliance with data protection legislation for that </w:t>
      </w:r>
      <w:proofErr w:type="gramStart"/>
      <w:r w:rsidRPr="00573B04">
        <w:rPr>
          <w:rFonts w:ascii="Arial" w:eastAsia="Times New Roman" w:hAnsi="Arial" w:cs="Arial"/>
          <w:color w:val="0B0C0C"/>
          <w:lang w:eastAsia="en-GB"/>
        </w:rPr>
        <w:t>period of time</w:t>
      </w:r>
      <w:proofErr w:type="gramEnd"/>
      <w:r w:rsidRPr="00573B04">
        <w:rPr>
          <w:rFonts w:ascii="Arial" w:eastAsia="Times New Roman" w:hAnsi="Arial" w:cs="Arial"/>
          <w:color w:val="0B0C0C"/>
          <w:lang w:eastAsia="en-GB"/>
        </w:rPr>
        <w:t>.</w:t>
      </w:r>
    </w:p>
    <w:p w14:paraId="2098D120"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The NHS Test and Trace service as part of safeguarding your personal data, has in place technical, organisational and administrative security measures to protect your personal information that it receives from the venue/establishment, that it holds from loss, misuse, and unauthorised access, disclosure, alteration and destruction.</w:t>
      </w:r>
    </w:p>
    <w:p w14:paraId="219B6D01"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In addition, if you only interact with one member of staff during your visit, the name of the assigned staff member will be recorded alongside your information.</w:t>
      </w:r>
    </w:p>
    <w:p w14:paraId="62B17190"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NHS Test and Trace have asked us to retain this information for 21 days from the date of your visit, to enable contact tracing to be carried out by NHS Test and Trace during that period. We will only share information with NHS Test and Trace if it is specifically requested by them.</w:t>
      </w:r>
    </w:p>
    <w:p w14:paraId="4C5E95FA"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For example, if another customer at the venue reported symptoms and subsequently tested positive, NHS Test and Trace can request the log of customer details for a particular time period (for example, this may be all customers who visited on a particular day or time-band, or over a 2-day period).</w:t>
      </w:r>
    </w:p>
    <w:p w14:paraId="63AC6A8A" w14:textId="52CE408C"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We may require you to pre-book appointments for visits or to complete a form on arrival.</w:t>
      </w:r>
    </w:p>
    <w:p w14:paraId="68801E5A"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 xml:space="preserve">Under government guidance, the information we collect may include information which we would not ordinarily collect from you and which we therefore collect only for the purpose of contact tracing. Information of this type will not be used for other purposes, and NHS Test and Trace will not disclose this information to any third party unless required to do so by law (for example, as a result of receiving a court order). In addition, where the information is only </w:t>
      </w:r>
      <w:r w:rsidRPr="00573B04">
        <w:rPr>
          <w:rFonts w:ascii="Arial" w:eastAsia="Times New Roman" w:hAnsi="Arial" w:cs="Arial"/>
          <w:color w:val="0B0C0C"/>
          <w:lang w:eastAsia="en-GB"/>
        </w:rPr>
        <w:lastRenderedPageBreak/>
        <w:t>collected for the purpose of contact tracing, it will be destroyed by us 21 days after the date of your visit.</w:t>
      </w:r>
    </w:p>
    <w:p w14:paraId="161943F5"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However, the government guidance may also cover information that we would usually collect and hold onto as part of our ordinary dealings with you (perhaps, for example, your name, date of birth and phone number). Where this is the case, this information only will continue to be held after 21 days and we will use it as we usually would, unless and until you tell us not to.</w:t>
      </w:r>
    </w:p>
    <w:p w14:paraId="6250B8A3"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Your information will always be stored and used in compliance with the relevant data protection legislation.</w:t>
      </w:r>
    </w:p>
    <w:p w14:paraId="1364765A" w14:textId="7F7044DA"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The use of your information is covered by the General Data Protection Regulations Article 6 (1) (c) – a legal obligation to which we as a venue/establishment are subject to. The legal obligation to which we’re subject, means that we’re mandated by law, by a set of new regulations from the government, to co-operate with the NHS Test and Trace service, in order to help maintain a safe operating environment and to help fight any local outbreak of corona virus</w:t>
      </w:r>
      <w:r w:rsidR="00E6048F">
        <w:rPr>
          <w:rFonts w:ascii="Arial" w:eastAsia="Times New Roman" w:hAnsi="Arial" w:cs="Arial"/>
          <w:color w:val="0B0C0C"/>
          <w:lang w:eastAsia="en-GB"/>
        </w:rPr>
        <w:t>.</w:t>
      </w:r>
    </w:p>
    <w:p w14:paraId="101D2314"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By law, you have a number of rights as a data subject, such as the right to be informed, the right to access information held about you and the right to rectification of any inaccurate data that we hold about you.</w:t>
      </w:r>
    </w:p>
    <w:p w14:paraId="48D77B93"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You have the right to request that we erase personal data about you that we hold (although this is not an absolute right).</w:t>
      </w:r>
    </w:p>
    <w:p w14:paraId="0DAC90EB"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You have the right to request that we restrict processing of personal data about you that we hold in certain circumstances.</w:t>
      </w:r>
    </w:p>
    <w:p w14:paraId="30404B08"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 xml:space="preserve">You have the right to object to processing of personal data about you on grounds relating to your </w:t>
      </w:r>
      <w:proofErr w:type="gramStart"/>
      <w:r w:rsidRPr="00573B04">
        <w:rPr>
          <w:rFonts w:ascii="Arial" w:eastAsia="Times New Roman" w:hAnsi="Arial" w:cs="Arial"/>
          <w:color w:val="0B0C0C"/>
          <w:lang w:eastAsia="en-GB"/>
        </w:rPr>
        <w:t>particular situation</w:t>
      </w:r>
      <w:proofErr w:type="gramEnd"/>
      <w:r w:rsidRPr="00573B04">
        <w:rPr>
          <w:rFonts w:ascii="Arial" w:eastAsia="Times New Roman" w:hAnsi="Arial" w:cs="Arial"/>
          <w:color w:val="0B0C0C"/>
          <w:lang w:eastAsia="en-GB"/>
        </w:rPr>
        <w:t xml:space="preserve"> (also again this right is not absolute).</w:t>
      </w:r>
    </w:p>
    <w:p w14:paraId="2D8B4C92" w14:textId="77777777"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If you are unhappy or wish to complain about how your information is used, you should contact a member of staff in the first instance to resolve your issue.</w:t>
      </w:r>
    </w:p>
    <w:p w14:paraId="54054EA3" w14:textId="77777777" w:rsidR="00573B04" w:rsidRPr="00573B04" w:rsidRDefault="00573B04" w:rsidP="00573B04">
      <w:pPr>
        <w:shd w:val="clear" w:color="auto" w:fill="FFFFFF"/>
        <w:rPr>
          <w:rFonts w:ascii="Arial" w:eastAsia="Times New Roman" w:hAnsi="Arial" w:cs="Arial"/>
          <w:color w:val="0B0C0C"/>
          <w:lang w:eastAsia="en-GB"/>
        </w:rPr>
      </w:pPr>
      <w:r w:rsidRPr="00573B04">
        <w:rPr>
          <w:rFonts w:ascii="Arial" w:eastAsia="Times New Roman" w:hAnsi="Arial" w:cs="Arial"/>
          <w:color w:val="0B0C0C"/>
          <w:lang w:eastAsia="en-GB"/>
        </w:rPr>
        <w:t>If you are still not satisfied, you can complain to the Information Commissioner’s Office. Their website address is </w:t>
      </w:r>
      <w:hyperlink r:id="rId8" w:history="1">
        <w:r w:rsidRPr="00573B04">
          <w:rPr>
            <w:rFonts w:ascii="Arial" w:eastAsia="Times New Roman" w:hAnsi="Arial" w:cs="Arial"/>
            <w:color w:val="4C2C92"/>
            <w:u w:val="single"/>
            <w:bdr w:val="none" w:sz="0" w:space="0" w:color="auto" w:frame="1"/>
            <w:lang w:eastAsia="en-GB"/>
          </w:rPr>
          <w:t>www.ico.org.uk</w:t>
        </w:r>
      </w:hyperlink>
      <w:r w:rsidRPr="00573B04">
        <w:rPr>
          <w:rFonts w:ascii="Arial" w:eastAsia="Times New Roman" w:hAnsi="Arial" w:cs="Arial"/>
          <w:color w:val="0B0C0C"/>
          <w:lang w:eastAsia="en-GB"/>
        </w:rPr>
        <w:t>.</w:t>
      </w:r>
    </w:p>
    <w:p w14:paraId="5677444A" w14:textId="6A896883" w:rsidR="00E6048F" w:rsidRDefault="00E6048F" w:rsidP="00573B04">
      <w:pPr>
        <w:shd w:val="clear" w:color="auto" w:fill="FFFFFF"/>
        <w:spacing w:before="300" w:after="300"/>
        <w:rPr>
          <w:rFonts w:ascii="Arial" w:eastAsia="Times New Roman" w:hAnsi="Arial" w:cs="Arial"/>
          <w:color w:val="0B0C0C"/>
          <w:lang w:eastAsia="en-GB"/>
        </w:rPr>
      </w:pPr>
      <w:r>
        <w:rPr>
          <w:rFonts w:ascii="Arial" w:eastAsia="Times New Roman" w:hAnsi="Arial" w:cs="Arial"/>
          <w:color w:val="0B0C0C"/>
          <w:lang w:eastAsia="en-GB"/>
        </w:rPr>
        <w:t xml:space="preserve">Melanie Stephens, Parish Clerk acts as the Council’s Data Protection Officer. </w:t>
      </w:r>
    </w:p>
    <w:p w14:paraId="13C76090" w14:textId="25C96FD8" w:rsidR="00573B04" w:rsidRPr="00573B04" w:rsidRDefault="00573B04" w:rsidP="00573B04">
      <w:pPr>
        <w:shd w:val="clear" w:color="auto" w:fill="FFFFFF"/>
        <w:spacing w:before="300" w:after="300"/>
        <w:rPr>
          <w:rFonts w:ascii="Arial" w:eastAsia="Times New Roman" w:hAnsi="Arial" w:cs="Arial"/>
          <w:color w:val="0B0C0C"/>
          <w:lang w:eastAsia="en-GB"/>
        </w:rPr>
      </w:pPr>
      <w:r w:rsidRPr="00573B04">
        <w:rPr>
          <w:rFonts w:ascii="Arial" w:eastAsia="Times New Roman" w:hAnsi="Arial" w:cs="Arial"/>
          <w:color w:val="0B0C0C"/>
          <w:lang w:eastAsia="en-GB"/>
        </w:rPr>
        <w:t xml:space="preserve">We keep our privacy notice under regular review, and we will make new versions available on our privacy notice page on </w:t>
      </w:r>
      <w:hyperlink r:id="rId9" w:history="1">
        <w:r w:rsidR="00E6048F" w:rsidRPr="002F63C9">
          <w:rPr>
            <w:rStyle w:val="Hyperlink"/>
            <w:rFonts w:ascii="Arial" w:eastAsia="Times New Roman" w:hAnsi="Arial" w:cs="Arial"/>
            <w:lang w:eastAsia="en-GB"/>
          </w:rPr>
          <w:t>www.fairoak-pc.gov.uk</w:t>
        </w:r>
      </w:hyperlink>
      <w:r w:rsidR="00E6048F">
        <w:rPr>
          <w:rFonts w:ascii="Arial" w:eastAsia="Times New Roman" w:hAnsi="Arial" w:cs="Arial"/>
          <w:color w:val="0B0C0C"/>
          <w:lang w:eastAsia="en-GB"/>
        </w:rPr>
        <w:t xml:space="preserve"> </w:t>
      </w:r>
      <w:r w:rsidRPr="00573B04">
        <w:rPr>
          <w:rFonts w:ascii="Arial" w:eastAsia="Times New Roman" w:hAnsi="Arial" w:cs="Arial"/>
          <w:color w:val="0B0C0C"/>
          <w:lang w:eastAsia="en-GB"/>
        </w:rPr>
        <w:t xml:space="preserve"> This privacy notice was last updated on 16 September 2020</w:t>
      </w:r>
    </w:p>
    <w:p w14:paraId="11659A0D" w14:textId="77777777" w:rsidR="00C32A55" w:rsidRDefault="00C32A55"/>
    <w:sectPr w:rsidR="00C32A55" w:rsidSect="00573B0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74DC5"/>
    <w:multiLevelType w:val="multilevel"/>
    <w:tmpl w:val="629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04"/>
    <w:rsid w:val="00140604"/>
    <w:rsid w:val="001E4A4A"/>
    <w:rsid w:val="00573B04"/>
    <w:rsid w:val="005F70BF"/>
    <w:rsid w:val="00930CC7"/>
    <w:rsid w:val="00B0602A"/>
    <w:rsid w:val="00C32A55"/>
    <w:rsid w:val="00D14D19"/>
    <w:rsid w:val="00E6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87EC"/>
  <w15:chartTrackingRefBased/>
  <w15:docId w15:val="{E3517469-2EE5-485E-AA49-221F2D41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3B0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B0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73B0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3B04"/>
    <w:rPr>
      <w:color w:val="0000FF"/>
      <w:u w:val="single"/>
    </w:rPr>
  </w:style>
  <w:style w:type="character" w:styleId="UnresolvedMention">
    <w:name w:val="Unresolved Mention"/>
    <w:basedOn w:val="DefaultParagraphFont"/>
    <w:uiPriority w:val="99"/>
    <w:semiHidden/>
    <w:unhideWhenUsed/>
    <w:rsid w:val="00E6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6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iroak-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Carly Giles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15239-6E5E-4EAE-B425-D6A2CB80E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C6411-7296-4BE9-A77E-74AA516DD34A}">
  <ds:schemaRefs>
    <ds:schemaRef ds:uri="http://schemas.microsoft.com/sharepoint/v3/contenttype/forms"/>
  </ds:schemaRefs>
</ds:datastoreItem>
</file>

<file path=customXml/itemProps3.xml><?xml version="1.0" encoding="utf-8"?>
<ds:datastoreItem xmlns:ds="http://schemas.openxmlformats.org/officeDocument/2006/customXml" ds:itemID="{50CBA980-37EA-44ED-86A6-9AE2A122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2020-09-22T10:47:00Z</dcterms:created>
  <dcterms:modified xsi:type="dcterms:W3CDTF">2020-09-23T09:22:00Z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