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C2CC4" w14:textId="76798E54" w:rsidR="00896783" w:rsidRDefault="00A81DD1">
      <w:pPr>
        <w:pStyle w:val="Heading1"/>
        <w:ind w:left="7200"/>
      </w:pPr>
      <w:r>
        <w:rPr>
          <w:rFonts w:ascii="Gill Sans MT" w:hAnsi="Gill Sans MT"/>
          <w:b/>
          <w:bCs/>
          <w:noProof/>
          <w:sz w:val="20"/>
          <w:lang w:eastAsia="en-GB"/>
        </w:rPr>
        <mc:AlternateContent>
          <mc:Choice Requires="wps">
            <w:drawing>
              <wp:anchor distT="0" distB="0" distL="114300" distR="114300" simplePos="0" relativeHeight="251658240" behindDoc="0" locked="0" layoutInCell="1" allowOverlap="1" wp14:anchorId="22E99D94" wp14:editId="0EF00113">
                <wp:simplePos x="0" y="0"/>
                <wp:positionH relativeFrom="column">
                  <wp:posOffset>-325755</wp:posOffset>
                </wp:positionH>
                <wp:positionV relativeFrom="paragraph">
                  <wp:posOffset>303530</wp:posOffset>
                </wp:positionV>
                <wp:extent cx="914400" cy="1143000"/>
                <wp:effectExtent l="0" t="0" r="0" b="0"/>
                <wp:wrapNone/>
                <wp:docPr id="3"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ED9CD" w14:textId="77777777" w:rsidR="006934B5" w:rsidRDefault="006934B5">
                            <w:r>
                              <w:object w:dxaOrig="8866" w:dyaOrig="12538" w14:anchorId="279B48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5pt;height:80pt">
                                  <v:imagedata r:id="rId6" o:title=""/>
                                </v:shape>
                                <o:OLEObject Type="Embed" ProgID="MSPhotoEd.3" ShapeID="_x0000_i1026" DrawAspect="Content" ObjectID="_1661778126"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99D94" id="_x0000_t202" coordsize="21600,21600" o:spt="202" path="m,l,21600r21600,l21600,xe">
                <v:stroke joinstyle="miter"/>
                <v:path gradientshapeok="t" o:connecttype="rect"/>
              </v:shapetype>
              <v:shape id="Text Box 7" o:spid="_x0000_s1026" type="#_x0000_t202" alt="&quot;&quot;" style="position:absolute;left:0;text-align:left;margin-left:-25.65pt;margin-top:23.9pt;width:1in;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" stroked="f">
                <v:textbox>
                  <w:txbxContent>
                    <w:p w14:paraId="29DED9CD" w14:textId="77777777" w:rsidR="006934B5" w:rsidRDefault="006934B5">
                      <w:r>
                        <w:object w:dxaOrig="8866" w:dyaOrig="12538" w14:anchorId="279B488A">
                          <v:shape id="_x0000_i1026" type="#_x0000_t75" style="width:56.5pt;height:80pt">
                            <v:imagedata r:id="rId6" o:title=""/>
                          </v:shape>
                          <o:OLEObject Type="Embed" ProgID="MSPhotoEd.3" ShapeID="_x0000_i1026" DrawAspect="Content" ObjectID="_1661778126" r:id="rId8"/>
                        </w:object>
                      </w:r>
                    </w:p>
                  </w:txbxContent>
                </v:textbox>
              </v:shape>
            </w:pict>
          </mc:Fallback>
        </mc:AlternateContent>
      </w:r>
      <w:r>
        <w:rPr>
          <w:rFonts w:ascii="Gill Sans MT" w:hAnsi="Gill Sans MT"/>
          <w:b/>
          <w:bCs/>
          <w:noProof/>
          <w:sz w:val="20"/>
          <w:lang w:val="en-US"/>
        </w:rPr>
        <mc:AlternateContent>
          <mc:Choice Requires="wps">
            <w:drawing>
              <wp:anchor distT="0" distB="0" distL="114300" distR="114300" simplePos="0" relativeHeight="251657216" behindDoc="0" locked="0" layoutInCell="1" allowOverlap="1" wp14:anchorId="774EECC9" wp14:editId="2865EA47">
                <wp:simplePos x="0" y="0"/>
                <wp:positionH relativeFrom="column">
                  <wp:posOffset>622935</wp:posOffset>
                </wp:positionH>
                <wp:positionV relativeFrom="paragraph">
                  <wp:posOffset>417830</wp:posOffset>
                </wp:positionV>
                <wp:extent cx="3886200" cy="1028700"/>
                <wp:effectExtent l="0" t="0" r="0" b="0"/>
                <wp:wrapNone/>
                <wp:docPr id="2"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02870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AF4E5B5" w14:textId="77777777" w:rsidR="00896783" w:rsidRDefault="00896783">
                            <w:pPr>
                              <w:pStyle w:val="Heading2"/>
                              <w:rPr>
                                <w:rFonts w:ascii="Gill Sans MT" w:hAnsi="Gill Sans MT"/>
                                <w:bCs/>
                              </w:rPr>
                            </w:pPr>
                            <w:r>
                              <w:rPr>
                                <w:rFonts w:ascii="Gill Sans MT" w:hAnsi="Gill Sans MT"/>
                                <w:bCs/>
                              </w:rPr>
                              <w:t xml:space="preserve"> </w:t>
                            </w:r>
                          </w:p>
                          <w:p w14:paraId="601D17DC" w14:textId="77777777" w:rsidR="00896783" w:rsidRDefault="00896783" w:rsidP="006934B5">
                            <w:pPr>
                              <w:pStyle w:val="Heading2"/>
                              <w:jc w:val="center"/>
                              <w:rPr>
                                <w:rFonts w:ascii="Gill Sans MT" w:hAnsi="Gill Sans MT"/>
                                <w:bCs/>
                              </w:rPr>
                            </w:pPr>
                            <w:r>
                              <w:rPr>
                                <w:rFonts w:ascii="Gill Sans MT" w:hAnsi="Gill Sans MT"/>
                                <w:bCs/>
                              </w:rPr>
                              <w:t>Fair Oak and Horton Heath Parish Council</w:t>
                            </w:r>
                          </w:p>
                          <w:p w14:paraId="57293B39" w14:textId="77777777" w:rsidR="00896783" w:rsidRDefault="0031343D" w:rsidP="006934B5">
                            <w:pPr>
                              <w:jc w:val="center"/>
                              <w:rPr>
                                <w:rFonts w:ascii="Gill Sans MT" w:hAnsi="Gill Sans MT"/>
                              </w:rPr>
                            </w:pPr>
                            <w:r>
                              <w:rPr>
                                <w:rFonts w:ascii="Gill Sans MT" w:hAnsi="Gill Sans MT"/>
                              </w:rPr>
                              <w:t xml:space="preserve">2 Knowle Park </w:t>
                            </w:r>
                            <w:proofErr w:type="gramStart"/>
                            <w:r>
                              <w:rPr>
                                <w:rFonts w:ascii="Gill Sans MT" w:hAnsi="Gill Sans MT"/>
                              </w:rPr>
                              <w:t>Lane  Fair</w:t>
                            </w:r>
                            <w:proofErr w:type="gramEnd"/>
                            <w:r>
                              <w:rPr>
                                <w:rFonts w:ascii="Gill Sans MT" w:hAnsi="Gill Sans MT"/>
                              </w:rPr>
                              <w:t xml:space="preserve"> Oak  Eastleigh  SO50 7GL</w:t>
                            </w:r>
                          </w:p>
                          <w:p w14:paraId="63D1CD8D" w14:textId="77777777" w:rsidR="00896783" w:rsidRDefault="00896783" w:rsidP="006934B5">
                            <w:pPr>
                              <w:jc w:val="center"/>
                              <w:rPr>
                                <w:rFonts w:ascii="Gill Sans MT" w:hAnsi="Gill Sans MT"/>
                              </w:rPr>
                            </w:pPr>
                            <w:r>
                              <w:rPr>
                                <w:rFonts w:ascii="Gill Sans MT" w:hAnsi="Gill Sans MT"/>
                              </w:rPr>
                              <w:t>Telephone</w:t>
                            </w:r>
                            <w:r w:rsidR="0031343D">
                              <w:rPr>
                                <w:rFonts w:ascii="Gill Sans MT" w:hAnsi="Gill Sans MT"/>
                              </w:rPr>
                              <w:t>:</w:t>
                            </w:r>
                            <w:r>
                              <w:rPr>
                                <w:rFonts w:ascii="Gill Sans MT" w:hAnsi="Gill Sans MT"/>
                              </w:rPr>
                              <w:t xml:space="preserve"> 023 8069 2403</w:t>
                            </w:r>
                          </w:p>
                          <w:p w14:paraId="02C77DE2" w14:textId="77777777" w:rsidR="006934B5" w:rsidRDefault="006934B5" w:rsidP="006934B5">
                            <w:pPr>
                              <w:jc w:val="center"/>
                              <w:rPr>
                                <w:rFonts w:ascii="Gill Sans MT" w:hAnsi="Gill Sans MT"/>
                                <w:b/>
                                <w:bCs/>
                              </w:rPr>
                            </w:pPr>
                            <w:r>
                              <w:rPr>
                                <w:rFonts w:ascii="Gill Sans MT" w:hAnsi="Gill Sans MT"/>
                              </w:rPr>
                              <w:t xml:space="preserve">Email: </w:t>
                            </w:r>
                            <w:r w:rsidR="0031343D">
                              <w:rPr>
                                <w:rFonts w:ascii="Gill Sans MT" w:hAnsi="Gill Sans MT"/>
                              </w:rPr>
                              <w:t>enquiries@fairoak-pc.gov.uk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EECC9" id="Text Box 4" o:spid="_x0000_s1027" type="#_x0000_t202" alt="&quot;&quot;" style="position:absolute;left:0;text-align:left;margin-left:49.05pt;margin-top:32.9pt;width:306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" filled="f" strokecolor="white">
                <v:textbox>
                  <w:txbxContent>
                    <w:p w14:paraId="3AF4E5B5" w14:textId="77777777" w:rsidR="00896783" w:rsidRDefault="00896783">
                      <w:pPr>
                        <w:pStyle w:val="Heading2"/>
                        <w:rPr>
                          <w:rFonts w:ascii="Gill Sans MT" w:hAnsi="Gill Sans MT"/>
                          <w:bCs/>
                        </w:rPr>
                      </w:pPr>
                      <w:r>
                        <w:rPr>
                          <w:rFonts w:ascii="Gill Sans MT" w:hAnsi="Gill Sans MT"/>
                          <w:bCs/>
                        </w:rPr>
                        <w:t xml:space="preserve"> </w:t>
                      </w:r>
                    </w:p>
                    <w:p w14:paraId="601D17DC" w14:textId="77777777" w:rsidR="00896783" w:rsidRDefault="00896783" w:rsidP="006934B5">
                      <w:pPr>
                        <w:pStyle w:val="Heading2"/>
                        <w:jc w:val="center"/>
                        <w:rPr>
                          <w:rFonts w:ascii="Gill Sans MT" w:hAnsi="Gill Sans MT"/>
                          <w:bCs/>
                        </w:rPr>
                      </w:pPr>
                      <w:r>
                        <w:rPr>
                          <w:rFonts w:ascii="Gill Sans MT" w:hAnsi="Gill Sans MT"/>
                          <w:bCs/>
                        </w:rPr>
                        <w:t>Fair Oak and Horton Heath Parish Council</w:t>
                      </w:r>
                    </w:p>
                    <w:p w14:paraId="57293B39" w14:textId="77777777" w:rsidR="00896783" w:rsidRDefault="0031343D" w:rsidP="006934B5">
                      <w:pPr>
                        <w:jc w:val="center"/>
                        <w:rPr>
                          <w:rFonts w:ascii="Gill Sans MT" w:hAnsi="Gill Sans MT"/>
                        </w:rPr>
                      </w:pPr>
                      <w:r>
                        <w:rPr>
                          <w:rFonts w:ascii="Gill Sans MT" w:hAnsi="Gill Sans MT"/>
                        </w:rPr>
                        <w:t xml:space="preserve">2 Knowle Park </w:t>
                      </w:r>
                      <w:proofErr w:type="gramStart"/>
                      <w:r>
                        <w:rPr>
                          <w:rFonts w:ascii="Gill Sans MT" w:hAnsi="Gill Sans MT"/>
                        </w:rPr>
                        <w:t>Lane  Fair</w:t>
                      </w:r>
                      <w:proofErr w:type="gramEnd"/>
                      <w:r>
                        <w:rPr>
                          <w:rFonts w:ascii="Gill Sans MT" w:hAnsi="Gill Sans MT"/>
                        </w:rPr>
                        <w:t xml:space="preserve"> Oak  Eastleigh  SO50 7GL</w:t>
                      </w:r>
                    </w:p>
                    <w:p w14:paraId="63D1CD8D" w14:textId="77777777" w:rsidR="00896783" w:rsidRDefault="00896783" w:rsidP="006934B5">
                      <w:pPr>
                        <w:jc w:val="center"/>
                        <w:rPr>
                          <w:rFonts w:ascii="Gill Sans MT" w:hAnsi="Gill Sans MT"/>
                        </w:rPr>
                      </w:pPr>
                      <w:r>
                        <w:rPr>
                          <w:rFonts w:ascii="Gill Sans MT" w:hAnsi="Gill Sans MT"/>
                        </w:rPr>
                        <w:t>Telephone</w:t>
                      </w:r>
                      <w:r w:rsidR="0031343D">
                        <w:rPr>
                          <w:rFonts w:ascii="Gill Sans MT" w:hAnsi="Gill Sans MT"/>
                        </w:rPr>
                        <w:t>:</w:t>
                      </w:r>
                      <w:r>
                        <w:rPr>
                          <w:rFonts w:ascii="Gill Sans MT" w:hAnsi="Gill Sans MT"/>
                        </w:rPr>
                        <w:t xml:space="preserve"> 023 8069 2403</w:t>
                      </w:r>
                    </w:p>
                    <w:p w14:paraId="02C77DE2" w14:textId="77777777" w:rsidR="006934B5" w:rsidRDefault="006934B5" w:rsidP="006934B5">
                      <w:pPr>
                        <w:jc w:val="center"/>
                        <w:rPr>
                          <w:rFonts w:ascii="Gill Sans MT" w:hAnsi="Gill Sans MT"/>
                          <w:b/>
                          <w:bCs/>
                        </w:rPr>
                      </w:pPr>
                      <w:r>
                        <w:rPr>
                          <w:rFonts w:ascii="Gill Sans MT" w:hAnsi="Gill Sans MT"/>
                        </w:rPr>
                        <w:t xml:space="preserve">Email: </w:t>
                      </w:r>
                      <w:r w:rsidR="0031343D">
                        <w:rPr>
                          <w:rFonts w:ascii="Gill Sans MT" w:hAnsi="Gill Sans MT"/>
                        </w:rPr>
                        <w:t>enquiries@fairoak-pc.gov.uk</w:t>
                      </w:r>
                    </w:p>
                  </w:txbxContent>
                </v:textbox>
              </v:shape>
            </w:pict>
          </mc:Fallback>
        </mc:AlternateContent>
      </w:r>
      <w:r w:rsidR="00896783">
        <w:rPr>
          <w:rFonts w:ascii="Gill Sans MT" w:hAnsi="Gill Sans MT"/>
          <w:b/>
          <w:bCs/>
        </w:rPr>
        <w:t xml:space="preserve"> </w:t>
      </w:r>
      <w:r>
        <w:rPr>
          <w:noProof/>
        </w:rPr>
        <w:drawing>
          <wp:inline distT="0" distB="0" distL="0" distR="0" wp14:anchorId="150565EE" wp14:editId="759C798D">
            <wp:extent cx="1092200" cy="10922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2200" cy="1092200"/>
                    </a:xfrm>
                    <a:prstGeom prst="rect">
                      <a:avLst/>
                    </a:prstGeom>
                    <a:noFill/>
                    <a:ln>
                      <a:noFill/>
                    </a:ln>
                  </pic:spPr>
                </pic:pic>
              </a:graphicData>
            </a:graphic>
          </wp:inline>
        </w:drawing>
      </w:r>
      <w:r w:rsidR="00896783">
        <w:rPr>
          <w:rFonts w:ascii="Gill Sans MT" w:hAnsi="Gill Sans MT"/>
          <w:b/>
          <w:bCs/>
        </w:rPr>
        <w:t xml:space="preserve">       </w:t>
      </w:r>
      <w:r w:rsidR="00896783">
        <w:t xml:space="preserve">           </w:t>
      </w:r>
    </w:p>
    <w:p w14:paraId="3ECE235C" w14:textId="77777777" w:rsidR="00896783" w:rsidRDefault="00896783">
      <w:pPr>
        <w:pStyle w:val="Heading1"/>
        <w:ind w:left="7200"/>
      </w:pPr>
    </w:p>
    <w:p w14:paraId="052F5731" w14:textId="77777777" w:rsidR="00896783" w:rsidRDefault="00896783">
      <w:pPr>
        <w:pStyle w:val="Heading1"/>
        <w:ind w:left="7200"/>
      </w:pPr>
    </w:p>
    <w:p w14:paraId="0430B351" w14:textId="77777777" w:rsidR="00896783" w:rsidRDefault="006934B5" w:rsidP="006934B5">
      <w:pPr>
        <w:ind w:left="-709"/>
        <w:jc w:val="center"/>
        <w:rPr>
          <w:rFonts w:ascii="Gill Sans MT" w:hAnsi="Gill Sans MT"/>
          <w:b/>
          <w:bCs/>
          <w:sz w:val="20"/>
        </w:rPr>
      </w:pPr>
      <w:r w:rsidRPr="006934B5">
        <w:rPr>
          <w:rFonts w:ascii="Gill Sans MT" w:hAnsi="Gill Sans MT"/>
          <w:b/>
          <w:bCs/>
          <w:sz w:val="20"/>
        </w:rPr>
        <w:t xml:space="preserve">REGULATIONS IN RESPECT OF INTERMENTS AND ERECTIONS OF MEMORIALS IN </w:t>
      </w:r>
    </w:p>
    <w:p w14:paraId="5B5BECF6" w14:textId="77777777" w:rsidR="006934B5" w:rsidRDefault="006934B5">
      <w:pPr>
        <w:jc w:val="center"/>
        <w:rPr>
          <w:rFonts w:ascii="Gill Sans MT" w:hAnsi="Gill Sans MT"/>
          <w:b/>
          <w:bCs/>
          <w:sz w:val="20"/>
        </w:rPr>
      </w:pPr>
      <w:smartTag w:uri="urn:schemas-microsoft-com:office:smarttags" w:element="place">
        <w:smartTag w:uri="urn:schemas-microsoft-com:office:smarttags" w:element="PlaceName">
          <w:r>
            <w:rPr>
              <w:rFonts w:ascii="Gill Sans MT" w:hAnsi="Gill Sans MT"/>
              <w:b/>
              <w:bCs/>
              <w:sz w:val="20"/>
            </w:rPr>
            <w:t>FAIR</w:t>
          </w:r>
        </w:smartTag>
        <w:r>
          <w:rPr>
            <w:rFonts w:ascii="Gill Sans MT" w:hAnsi="Gill Sans MT"/>
            <w:b/>
            <w:bCs/>
            <w:sz w:val="20"/>
          </w:rPr>
          <w:t xml:space="preserve"> </w:t>
        </w:r>
        <w:smartTag w:uri="urn:schemas-microsoft-com:office:smarttags" w:element="PlaceName">
          <w:r>
            <w:rPr>
              <w:rFonts w:ascii="Gill Sans MT" w:hAnsi="Gill Sans MT"/>
              <w:b/>
              <w:bCs/>
              <w:sz w:val="20"/>
            </w:rPr>
            <w:t>OAK</w:t>
          </w:r>
        </w:smartTag>
        <w:r>
          <w:rPr>
            <w:rFonts w:ascii="Gill Sans MT" w:hAnsi="Gill Sans MT"/>
            <w:b/>
            <w:bCs/>
            <w:sz w:val="20"/>
          </w:rPr>
          <w:t xml:space="preserve"> </w:t>
        </w:r>
        <w:smartTag w:uri="urn:schemas-microsoft-com:office:smarttags" w:element="PlaceType">
          <w:r>
            <w:rPr>
              <w:rFonts w:ascii="Gill Sans MT" w:hAnsi="Gill Sans MT"/>
              <w:b/>
              <w:bCs/>
              <w:sz w:val="20"/>
            </w:rPr>
            <w:t>CEMETERY</w:t>
          </w:r>
        </w:smartTag>
      </w:smartTag>
    </w:p>
    <w:p w14:paraId="709E7E98" w14:textId="77777777" w:rsidR="006934B5" w:rsidRDefault="006934B5">
      <w:pPr>
        <w:jc w:val="center"/>
        <w:rPr>
          <w:rFonts w:ascii="Gill Sans MT" w:hAnsi="Gill Sans MT"/>
          <w:b/>
          <w:bCs/>
          <w:sz w:val="20"/>
        </w:rPr>
      </w:pPr>
    </w:p>
    <w:p w14:paraId="0B6B7646" w14:textId="77777777" w:rsidR="006934B5" w:rsidRPr="00340AFD" w:rsidRDefault="006934B5" w:rsidP="006934B5">
      <w:pPr>
        <w:jc w:val="both"/>
        <w:rPr>
          <w:rFonts w:ascii="Gill Sans MT" w:hAnsi="Gill Sans MT"/>
          <w:bCs/>
          <w:color w:val="FF0000"/>
          <w:sz w:val="20"/>
        </w:rPr>
      </w:pPr>
      <w:r>
        <w:rPr>
          <w:rFonts w:ascii="Gill Sans MT" w:hAnsi="Gill Sans MT"/>
          <w:bCs/>
          <w:sz w:val="20"/>
        </w:rPr>
        <w:t xml:space="preserve">These regulations are in addition </w:t>
      </w:r>
      <w:r w:rsidR="006D307A">
        <w:rPr>
          <w:rFonts w:ascii="Gill Sans MT" w:hAnsi="Gill Sans MT"/>
          <w:bCs/>
          <w:sz w:val="20"/>
        </w:rPr>
        <w:t>to the provisions of the Local A</w:t>
      </w:r>
      <w:r>
        <w:rPr>
          <w:rFonts w:ascii="Gill Sans MT" w:hAnsi="Gill Sans MT"/>
          <w:bCs/>
          <w:sz w:val="20"/>
        </w:rPr>
        <w:t>uthorities Cemeteries Order 1977 and any other appropriate laws or statutes currently in force.</w:t>
      </w:r>
      <w:r w:rsidR="00FF1D30">
        <w:rPr>
          <w:rFonts w:ascii="Gill Sans MT" w:hAnsi="Gill Sans MT"/>
          <w:bCs/>
          <w:color w:val="FF0000"/>
          <w:sz w:val="20"/>
        </w:rPr>
        <w:t xml:space="preserve">  </w:t>
      </w:r>
    </w:p>
    <w:p w14:paraId="34A50205" w14:textId="77777777" w:rsidR="006934B5" w:rsidRDefault="006934B5" w:rsidP="006934B5">
      <w:pPr>
        <w:jc w:val="both"/>
        <w:rPr>
          <w:rFonts w:ascii="Gill Sans MT" w:hAnsi="Gill Sans MT"/>
          <w:bCs/>
          <w:sz w:val="20"/>
        </w:rPr>
      </w:pPr>
    </w:p>
    <w:p w14:paraId="394B4233" w14:textId="77777777" w:rsidR="006934B5" w:rsidRDefault="006934B5" w:rsidP="006934B5">
      <w:pPr>
        <w:jc w:val="both"/>
        <w:rPr>
          <w:rFonts w:ascii="Gill Sans MT" w:hAnsi="Gill Sans MT"/>
          <w:bCs/>
          <w:sz w:val="20"/>
        </w:rPr>
      </w:pPr>
      <w:r>
        <w:rPr>
          <w:rFonts w:ascii="Gill Sans MT" w:hAnsi="Gill Sans MT"/>
          <w:bCs/>
          <w:sz w:val="20"/>
        </w:rPr>
        <w:t xml:space="preserve">The Council reserves the right to amend these regulations and to deal with any circumstances or contingency not provided for in the </w:t>
      </w:r>
      <w:proofErr w:type="gramStart"/>
      <w:r>
        <w:rPr>
          <w:rFonts w:ascii="Gill Sans MT" w:hAnsi="Gill Sans MT"/>
          <w:bCs/>
          <w:sz w:val="20"/>
        </w:rPr>
        <w:t>regulations</w:t>
      </w:r>
      <w:proofErr w:type="gramEnd"/>
      <w:r>
        <w:rPr>
          <w:rFonts w:ascii="Gill Sans MT" w:hAnsi="Gill Sans MT"/>
          <w:bCs/>
          <w:sz w:val="20"/>
        </w:rPr>
        <w:t xml:space="preserve"> as necessary.</w:t>
      </w:r>
    </w:p>
    <w:p w14:paraId="173763D7" w14:textId="77777777" w:rsidR="006934B5" w:rsidRDefault="006934B5" w:rsidP="006934B5">
      <w:pPr>
        <w:jc w:val="both"/>
        <w:rPr>
          <w:rFonts w:ascii="Gill Sans MT" w:hAnsi="Gill Sans MT"/>
          <w:bCs/>
          <w:sz w:val="20"/>
        </w:rPr>
      </w:pPr>
    </w:p>
    <w:p w14:paraId="42FDE341" w14:textId="77777777" w:rsidR="00896783" w:rsidRPr="006934B5" w:rsidRDefault="006934B5">
      <w:pPr>
        <w:rPr>
          <w:rFonts w:ascii="Gill Sans MT" w:hAnsi="Gill Sans MT"/>
          <w:sz w:val="20"/>
        </w:rPr>
      </w:pPr>
      <w:r w:rsidRPr="006934B5">
        <w:rPr>
          <w:rFonts w:ascii="Gill Sans MT" w:hAnsi="Gill Sans MT"/>
          <w:sz w:val="20"/>
        </w:rPr>
        <w:t>Int</w:t>
      </w:r>
      <w:r w:rsidR="00896783" w:rsidRPr="006934B5">
        <w:rPr>
          <w:rFonts w:ascii="Gill Sans MT" w:hAnsi="Gill Sans MT"/>
          <w:sz w:val="20"/>
        </w:rPr>
        <w:t>erpretation of terms:</w:t>
      </w:r>
    </w:p>
    <w:p w14:paraId="21041EA4" w14:textId="77777777" w:rsidR="00896783" w:rsidRDefault="00896783">
      <w:pPr>
        <w:rPr>
          <w:rFonts w:ascii="Gill Sans MT" w:hAnsi="Gill Sans MT"/>
        </w:rPr>
      </w:pPr>
    </w:p>
    <w:p w14:paraId="36182DE1" w14:textId="77777777" w:rsidR="00896783" w:rsidRPr="006934B5" w:rsidRDefault="00896783">
      <w:pPr>
        <w:jc w:val="both"/>
        <w:rPr>
          <w:rFonts w:ascii="Gill Sans MT" w:hAnsi="Gill Sans MT"/>
          <w:sz w:val="20"/>
        </w:rPr>
      </w:pPr>
      <w:r w:rsidRPr="006934B5">
        <w:rPr>
          <w:rFonts w:ascii="Gill Sans MT" w:hAnsi="Gill Sans MT"/>
          <w:sz w:val="20"/>
        </w:rPr>
        <w:t xml:space="preserve">“The Cemetery” means the Cemetery maintained by the Parish Council known as the </w:t>
      </w:r>
      <w:r w:rsidR="006934B5">
        <w:rPr>
          <w:rFonts w:ascii="Gill Sans MT" w:hAnsi="Gill Sans MT"/>
          <w:sz w:val="20"/>
        </w:rPr>
        <w:t>“</w:t>
      </w:r>
      <w:smartTag w:uri="urn:schemas-microsoft-com:office:smarttags" w:element="place">
        <w:smartTag w:uri="urn:schemas-microsoft-com:office:smarttags" w:element="PlaceName">
          <w:r w:rsidRPr="006934B5">
            <w:rPr>
              <w:rFonts w:ascii="Gill Sans MT" w:hAnsi="Gill Sans MT"/>
              <w:sz w:val="20"/>
            </w:rPr>
            <w:t>Fair</w:t>
          </w:r>
        </w:smartTag>
        <w:r w:rsidRPr="006934B5">
          <w:rPr>
            <w:rFonts w:ascii="Gill Sans MT" w:hAnsi="Gill Sans MT"/>
            <w:sz w:val="20"/>
          </w:rPr>
          <w:t xml:space="preserve"> </w:t>
        </w:r>
        <w:smartTag w:uri="urn:schemas-microsoft-com:office:smarttags" w:element="PlaceName">
          <w:r w:rsidRPr="006934B5">
            <w:rPr>
              <w:rFonts w:ascii="Gill Sans MT" w:hAnsi="Gill Sans MT"/>
              <w:sz w:val="20"/>
            </w:rPr>
            <w:t>Oa</w:t>
          </w:r>
          <w:r w:rsidR="006934B5">
            <w:rPr>
              <w:rFonts w:ascii="Gill Sans MT" w:hAnsi="Gill Sans MT"/>
              <w:sz w:val="20"/>
            </w:rPr>
            <w:t>k</w:t>
          </w:r>
        </w:smartTag>
        <w:r w:rsidRPr="006934B5">
          <w:rPr>
            <w:rFonts w:ascii="Gill Sans MT" w:hAnsi="Gill Sans MT"/>
            <w:sz w:val="20"/>
          </w:rPr>
          <w:t xml:space="preserve"> </w:t>
        </w:r>
        <w:smartTag w:uri="urn:schemas-microsoft-com:office:smarttags" w:element="PlaceType">
          <w:r w:rsidRPr="006934B5">
            <w:rPr>
              <w:rFonts w:ascii="Gill Sans MT" w:hAnsi="Gill Sans MT"/>
              <w:sz w:val="20"/>
            </w:rPr>
            <w:t>Cemetery</w:t>
          </w:r>
        </w:smartTag>
      </w:smartTag>
      <w:r w:rsidR="006934B5">
        <w:rPr>
          <w:rFonts w:ascii="Gill Sans MT" w:hAnsi="Gill Sans MT"/>
          <w:sz w:val="20"/>
        </w:rPr>
        <w:t>”</w:t>
      </w:r>
      <w:r w:rsidRPr="006934B5">
        <w:rPr>
          <w:rFonts w:ascii="Gill Sans MT" w:hAnsi="Gill Sans MT"/>
          <w:sz w:val="20"/>
        </w:rPr>
        <w:t>.</w:t>
      </w:r>
    </w:p>
    <w:p w14:paraId="58A4E256" w14:textId="77777777" w:rsidR="00896783" w:rsidRPr="006934B5" w:rsidRDefault="00896783">
      <w:pPr>
        <w:jc w:val="both"/>
        <w:rPr>
          <w:rFonts w:ascii="Gill Sans MT" w:hAnsi="Gill Sans MT"/>
          <w:sz w:val="20"/>
        </w:rPr>
      </w:pPr>
    </w:p>
    <w:p w14:paraId="488BCFAA" w14:textId="77777777" w:rsidR="00896783" w:rsidRPr="006934B5" w:rsidRDefault="00896783">
      <w:pPr>
        <w:jc w:val="both"/>
        <w:rPr>
          <w:rFonts w:ascii="Gill Sans MT" w:hAnsi="Gill Sans MT"/>
          <w:sz w:val="20"/>
        </w:rPr>
      </w:pPr>
      <w:r w:rsidRPr="006934B5">
        <w:rPr>
          <w:rFonts w:ascii="Gill Sans MT" w:hAnsi="Gill Sans MT"/>
          <w:sz w:val="20"/>
        </w:rPr>
        <w:t>“The Parish Clerk” means the person for the time being holding office by that designation under the Parish Council, hereinafter known as the Clerk with respect to the Cemetery, and the person who shall be acting for her at the Cemetery in her absence</w:t>
      </w:r>
    </w:p>
    <w:p w14:paraId="36AA7F1B" w14:textId="77777777" w:rsidR="00896783" w:rsidRPr="006934B5" w:rsidRDefault="00896783">
      <w:pPr>
        <w:jc w:val="both"/>
        <w:rPr>
          <w:rFonts w:ascii="Gill Sans MT" w:hAnsi="Gill Sans MT"/>
          <w:sz w:val="20"/>
        </w:rPr>
      </w:pPr>
    </w:p>
    <w:p w14:paraId="45DAFA30" w14:textId="77777777" w:rsidR="00896783" w:rsidRPr="006934B5" w:rsidRDefault="00896783">
      <w:pPr>
        <w:jc w:val="both"/>
        <w:rPr>
          <w:rFonts w:ascii="Gill Sans MT" w:hAnsi="Gill Sans MT"/>
          <w:sz w:val="20"/>
        </w:rPr>
      </w:pPr>
      <w:r w:rsidRPr="006934B5">
        <w:rPr>
          <w:rFonts w:ascii="Gill Sans MT" w:hAnsi="Gill Sans MT"/>
          <w:sz w:val="20"/>
        </w:rPr>
        <w:t>“Grave” means a burial place formed in the ground by excavation and without any internal wall of brickwork or stonework or any other artificial lining.  All graves shall bear a number according to the cemetery plan.</w:t>
      </w:r>
    </w:p>
    <w:p w14:paraId="7CBCD2EF" w14:textId="77777777" w:rsidR="00896783" w:rsidRPr="006934B5" w:rsidRDefault="00896783">
      <w:pPr>
        <w:jc w:val="both"/>
        <w:rPr>
          <w:rFonts w:ascii="Gill Sans MT" w:hAnsi="Gill Sans MT"/>
          <w:sz w:val="20"/>
        </w:rPr>
      </w:pPr>
    </w:p>
    <w:p w14:paraId="72F5104F" w14:textId="77777777" w:rsidR="00896783" w:rsidRPr="006934B5" w:rsidRDefault="00896783">
      <w:pPr>
        <w:jc w:val="both"/>
        <w:rPr>
          <w:rFonts w:ascii="Gill Sans MT" w:hAnsi="Gill Sans MT"/>
          <w:sz w:val="20"/>
        </w:rPr>
      </w:pPr>
      <w:r w:rsidRPr="006934B5">
        <w:rPr>
          <w:rFonts w:ascii="Gill Sans MT" w:hAnsi="Gill Sans MT"/>
          <w:sz w:val="20"/>
        </w:rPr>
        <w:t xml:space="preserve">“Cremation Plot” means a place formed in the ground by excavation for the purpose of interring ashes or their containers.  Such a place to measure not more than </w:t>
      </w:r>
      <w:r w:rsidR="006D307A">
        <w:rPr>
          <w:rFonts w:ascii="Gill Sans MT" w:hAnsi="Gill Sans MT"/>
          <w:sz w:val="20"/>
        </w:rPr>
        <w:t>60 cm x 60 cm</w:t>
      </w:r>
      <w:r w:rsidRPr="006934B5">
        <w:rPr>
          <w:rFonts w:ascii="Gill Sans MT" w:hAnsi="Gill Sans MT"/>
          <w:sz w:val="20"/>
        </w:rPr>
        <w:t>.  All plots shall bear a number according to the cemetery plan.</w:t>
      </w:r>
    </w:p>
    <w:p w14:paraId="3E7F9FB5" w14:textId="77777777" w:rsidR="00896783" w:rsidRPr="006934B5" w:rsidRDefault="00896783">
      <w:pPr>
        <w:jc w:val="both"/>
        <w:rPr>
          <w:rFonts w:ascii="Gill Sans MT" w:hAnsi="Gill Sans MT"/>
          <w:sz w:val="20"/>
        </w:rPr>
      </w:pPr>
    </w:p>
    <w:p w14:paraId="411ECA15" w14:textId="77777777" w:rsidR="00896783" w:rsidRDefault="00896783">
      <w:pPr>
        <w:jc w:val="both"/>
        <w:rPr>
          <w:rFonts w:ascii="Gill Sans MT" w:hAnsi="Gill Sans MT"/>
          <w:sz w:val="20"/>
        </w:rPr>
      </w:pPr>
      <w:r w:rsidRPr="006934B5">
        <w:rPr>
          <w:rFonts w:ascii="Gill Sans MT" w:hAnsi="Gill Sans MT"/>
          <w:sz w:val="20"/>
        </w:rPr>
        <w:t>“Purchased Grave or Cremation Plot” means a grave or cremation plot wherein the Exclusive Right of Burial (subject to these regulations) has been granted by the Parish Council.</w:t>
      </w:r>
      <w:r w:rsidR="00CD03F5">
        <w:rPr>
          <w:rFonts w:ascii="Gill Sans MT" w:hAnsi="Gill Sans MT"/>
          <w:sz w:val="20"/>
        </w:rPr>
        <w:t xml:space="preserve">  This means when you purchase a grave or cremation plot you are effectively purchasing a </w:t>
      </w:r>
      <w:r w:rsidR="00CD03F5" w:rsidRPr="00FF1D30">
        <w:rPr>
          <w:rFonts w:ascii="Gill Sans MT" w:hAnsi="Gill Sans MT"/>
          <w:sz w:val="20"/>
        </w:rPr>
        <w:t>30-year lease</w:t>
      </w:r>
      <w:r w:rsidR="00CD03F5">
        <w:rPr>
          <w:rFonts w:ascii="Gill Sans MT" w:hAnsi="Gill Sans MT"/>
          <w:sz w:val="20"/>
        </w:rPr>
        <w:t>,</w:t>
      </w:r>
      <w:r w:rsidR="00FF1D30">
        <w:rPr>
          <w:rFonts w:ascii="Gill Sans MT" w:hAnsi="Gill Sans MT"/>
          <w:sz w:val="20"/>
        </w:rPr>
        <w:t xml:space="preserve"> </w:t>
      </w:r>
      <w:r w:rsidR="00CD03F5">
        <w:rPr>
          <w:rFonts w:ascii="Gill Sans MT" w:hAnsi="Gill Sans MT"/>
          <w:sz w:val="20"/>
        </w:rPr>
        <w:t>which gives you the exclusive right of burial for this period and allows you to apply for the right to erect a memorial.</w:t>
      </w:r>
    </w:p>
    <w:p w14:paraId="553B4D9C" w14:textId="77777777" w:rsidR="00340AFD" w:rsidRDefault="00340AFD">
      <w:pPr>
        <w:jc w:val="both"/>
        <w:rPr>
          <w:rFonts w:ascii="Gill Sans MT" w:hAnsi="Gill Sans MT"/>
          <w:sz w:val="20"/>
        </w:rPr>
      </w:pPr>
    </w:p>
    <w:p w14:paraId="5F1D4C89" w14:textId="77777777" w:rsidR="00340AFD" w:rsidRPr="00340AFD" w:rsidRDefault="00340AFD">
      <w:pPr>
        <w:jc w:val="both"/>
        <w:rPr>
          <w:rFonts w:ascii="Gill Sans MT" w:hAnsi="Gill Sans MT"/>
          <w:color w:val="FF0000"/>
          <w:sz w:val="20"/>
        </w:rPr>
      </w:pPr>
      <w:r>
        <w:rPr>
          <w:rFonts w:ascii="Gill Sans MT" w:hAnsi="Gill Sans MT"/>
          <w:sz w:val="20"/>
        </w:rPr>
        <w:t xml:space="preserve">“Resident” means </w:t>
      </w:r>
      <w:r w:rsidRPr="00FF1D30">
        <w:rPr>
          <w:rFonts w:ascii="Gill Sans MT" w:hAnsi="Gill Sans MT"/>
          <w:sz w:val="20"/>
        </w:rPr>
        <w:t>a person who</w:t>
      </w:r>
      <w:r w:rsidR="00FF1D30" w:rsidRPr="00FF1D30">
        <w:rPr>
          <w:rFonts w:ascii="Gill Sans MT" w:hAnsi="Gill Sans MT"/>
          <w:sz w:val="20"/>
        </w:rPr>
        <w:t xml:space="preserve"> resides in a dwelling within Fair Oak and Horton Heath</w:t>
      </w:r>
      <w:r w:rsidR="00FF1D30">
        <w:rPr>
          <w:rFonts w:ascii="Gill Sans MT" w:hAnsi="Gill Sans MT"/>
          <w:sz w:val="20"/>
        </w:rPr>
        <w:t xml:space="preserve"> Parish boundary</w:t>
      </w:r>
      <w:r w:rsidR="00BC17BB">
        <w:rPr>
          <w:rFonts w:ascii="Gill Sans MT" w:hAnsi="Gill Sans MT"/>
          <w:sz w:val="20"/>
        </w:rPr>
        <w:t>.</w:t>
      </w:r>
    </w:p>
    <w:p w14:paraId="020E0F12" w14:textId="77777777" w:rsidR="00896783" w:rsidRPr="006934B5" w:rsidRDefault="00896783">
      <w:pPr>
        <w:jc w:val="both"/>
        <w:rPr>
          <w:rFonts w:ascii="Gill Sans MT" w:hAnsi="Gill Sans MT"/>
          <w:sz w:val="20"/>
        </w:rPr>
      </w:pPr>
    </w:p>
    <w:p w14:paraId="7064DD35" w14:textId="77777777" w:rsidR="00896783" w:rsidRPr="006934B5" w:rsidRDefault="00896783">
      <w:pPr>
        <w:jc w:val="both"/>
        <w:rPr>
          <w:rFonts w:ascii="Gill Sans MT" w:hAnsi="Gill Sans MT"/>
          <w:sz w:val="20"/>
        </w:rPr>
      </w:pPr>
      <w:proofErr w:type="gramStart"/>
      <w:r w:rsidRPr="006934B5">
        <w:rPr>
          <w:rFonts w:ascii="Gill Sans MT" w:hAnsi="Gill Sans MT"/>
          <w:sz w:val="20"/>
        </w:rPr>
        <w:t xml:space="preserve">1  </w:t>
      </w:r>
      <w:r w:rsidRPr="006934B5">
        <w:rPr>
          <w:rFonts w:ascii="Gill Sans MT" w:hAnsi="Gill Sans MT"/>
          <w:b/>
          <w:bCs/>
          <w:sz w:val="20"/>
        </w:rPr>
        <w:t>Private</w:t>
      </w:r>
      <w:proofErr w:type="gramEnd"/>
      <w:r w:rsidRPr="006934B5">
        <w:rPr>
          <w:rFonts w:ascii="Gill Sans MT" w:hAnsi="Gill Sans MT"/>
          <w:b/>
          <w:bCs/>
          <w:sz w:val="20"/>
        </w:rPr>
        <w:t xml:space="preserve"> Work  </w:t>
      </w:r>
      <w:r w:rsidR="006934B5">
        <w:rPr>
          <w:rFonts w:ascii="Gill Sans MT" w:hAnsi="Gill Sans MT"/>
          <w:bCs/>
          <w:sz w:val="20"/>
        </w:rPr>
        <w:t>No private work s</w:t>
      </w:r>
      <w:r w:rsidR="00FF1D30">
        <w:rPr>
          <w:rFonts w:ascii="Gill Sans MT" w:hAnsi="Gill Sans MT"/>
          <w:bCs/>
          <w:sz w:val="20"/>
        </w:rPr>
        <w:t>hall be undertaken by vi</w:t>
      </w:r>
      <w:r w:rsidR="006934B5">
        <w:rPr>
          <w:rFonts w:ascii="Gill Sans MT" w:hAnsi="Gill Sans MT"/>
          <w:bCs/>
          <w:sz w:val="20"/>
        </w:rPr>
        <w:t>sitors to the Cemetery other than general grave or plot tidying.  No employee of the Parish Council is to be engaged to execute any private work in the Cemetery.</w:t>
      </w:r>
    </w:p>
    <w:p w14:paraId="688738E2" w14:textId="77777777" w:rsidR="00896783" w:rsidRPr="006934B5" w:rsidRDefault="00896783">
      <w:pPr>
        <w:jc w:val="both"/>
        <w:rPr>
          <w:rFonts w:ascii="Gill Sans MT" w:hAnsi="Gill Sans MT"/>
          <w:sz w:val="20"/>
        </w:rPr>
      </w:pPr>
    </w:p>
    <w:p w14:paraId="269E25F9" w14:textId="77777777" w:rsidR="00896783" w:rsidRPr="006934B5" w:rsidRDefault="00896783">
      <w:pPr>
        <w:jc w:val="both"/>
        <w:rPr>
          <w:rFonts w:ascii="Gill Sans MT" w:hAnsi="Gill Sans MT"/>
          <w:sz w:val="20"/>
        </w:rPr>
      </w:pPr>
      <w:proofErr w:type="gramStart"/>
      <w:r w:rsidRPr="006934B5">
        <w:rPr>
          <w:rFonts w:ascii="Gill Sans MT" w:hAnsi="Gill Sans MT"/>
          <w:sz w:val="20"/>
        </w:rPr>
        <w:t xml:space="preserve">2  </w:t>
      </w:r>
      <w:r w:rsidRPr="006934B5">
        <w:rPr>
          <w:rFonts w:ascii="Gill Sans MT" w:hAnsi="Gill Sans MT"/>
          <w:b/>
          <w:bCs/>
          <w:sz w:val="20"/>
        </w:rPr>
        <w:t>Exclusion</w:t>
      </w:r>
      <w:proofErr w:type="gramEnd"/>
      <w:r w:rsidRPr="006934B5">
        <w:rPr>
          <w:rFonts w:ascii="Gill Sans MT" w:hAnsi="Gill Sans MT"/>
          <w:b/>
          <w:bCs/>
          <w:sz w:val="20"/>
        </w:rPr>
        <w:t xml:space="preserve"> or Removal or Persons from the Cemetery  </w:t>
      </w:r>
      <w:r w:rsidRPr="006934B5">
        <w:rPr>
          <w:rFonts w:ascii="Gill Sans MT" w:hAnsi="Gill Sans MT"/>
          <w:sz w:val="20"/>
        </w:rPr>
        <w:t>The Parish Council may at any time, remove and exclude any person from the Cemetery, who shall be guilty of any breach of the regulations being in force at that time.</w:t>
      </w:r>
    </w:p>
    <w:p w14:paraId="1C237C34" w14:textId="77777777" w:rsidR="00896783" w:rsidRPr="006934B5" w:rsidRDefault="00896783">
      <w:pPr>
        <w:jc w:val="both"/>
        <w:rPr>
          <w:rFonts w:ascii="Gill Sans MT" w:hAnsi="Gill Sans MT"/>
          <w:sz w:val="20"/>
        </w:rPr>
      </w:pPr>
    </w:p>
    <w:p w14:paraId="186099F4" w14:textId="77777777" w:rsidR="00896783" w:rsidRPr="006934B5" w:rsidRDefault="00896783">
      <w:pPr>
        <w:jc w:val="both"/>
        <w:rPr>
          <w:rFonts w:ascii="Gill Sans MT" w:hAnsi="Gill Sans MT"/>
          <w:sz w:val="20"/>
        </w:rPr>
      </w:pPr>
      <w:r w:rsidRPr="006934B5">
        <w:rPr>
          <w:rFonts w:ascii="Gill Sans MT" w:hAnsi="Gill Sans MT"/>
          <w:sz w:val="20"/>
        </w:rPr>
        <w:t xml:space="preserve">3  </w:t>
      </w:r>
      <w:r w:rsidRPr="006934B5">
        <w:rPr>
          <w:rFonts w:ascii="Gill Sans MT" w:hAnsi="Gill Sans MT"/>
          <w:b/>
          <w:bCs/>
          <w:sz w:val="20"/>
        </w:rPr>
        <w:t xml:space="preserve">Production of Grant or Deed required before re-opening  </w:t>
      </w:r>
      <w:r w:rsidRPr="006934B5">
        <w:rPr>
          <w:rFonts w:ascii="Gill Sans MT" w:hAnsi="Gill Sans MT"/>
          <w:sz w:val="20"/>
        </w:rPr>
        <w:t>No grave in which the Exclusive Right of Burial has been purchased can be</w:t>
      </w:r>
      <w:r w:rsidR="006934B5">
        <w:rPr>
          <w:rFonts w:ascii="Gill Sans MT" w:hAnsi="Gill Sans MT"/>
          <w:sz w:val="20"/>
        </w:rPr>
        <w:t xml:space="preserve"> re-</w:t>
      </w:r>
      <w:r w:rsidRPr="006934B5">
        <w:rPr>
          <w:rFonts w:ascii="Gill Sans MT" w:hAnsi="Gill Sans MT"/>
          <w:sz w:val="20"/>
        </w:rPr>
        <w:t>opened without the production of the wri</w:t>
      </w:r>
      <w:r w:rsidR="00BA75D9">
        <w:rPr>
          <w:rFonts w:ascii="Gill Sans MT" w:hAnsi="Gill Sans MT"/>
          <w:sz w:val="20"/>
        </w:rPr>
        <w:t xml:space="preserve">tten consent of the owner or </w:t>
      </w:r>
      <w:r w:rsidR="00BA75D9" w:rsidRPr="00BC17BB">
        <w:rPr>
          <w:rFonts w:ascii="Gill Sans MT" w:hAnsi="Gill Sans MT"/>
          <w:sz w:val="20"/>
        </w:rPr>
        <w:t>their</w:t>
      </w:r>
      <w:r w:rsidRPr="006934B5">
        <w:rPr>
          <w:rFonts w:ascii="Gill Sans MT" w:hAnsi="Gill Sans MT"/>
          <w:sz w:val="20"/>
        </w:rPr>
        <w:t xml:space="preserve"> pe</w:t>
      </w:r>
      <w:r w:rsidR="006934B5">
        <w:rPr>
          <w:rFonts w:ascii="Gill Sans MT" w:hAnsi="Gill Sans MT"/>
          <w:sz w:val="20"/>
        </w:rPr>
        <w:t>rsonal representative, and the G</w:t>
      </w:r>
      <w:r w:rsidRPr="006934B5">
        <w:rPr>
          <w:rFonts w:ascii="Gill Sans MT" w:hAnsi="Gill Sans MT"/>
          <w:sz w:val="20"/>
        </w:rPr>
        <w:t>rant.</w:t>
      </w:r>
    </w:p>
    <w:p w14:paraId="4CFEEEEC" w14:textId="77777777" w:rsidR="00896783" w:rsidRPr="006934B5" w:rsidRDefault="00896783">
      <w:pPr>
        <w:jc w:val="both"/>
        <w:rPr>
          <w:rFonts w:ascii="Gill Sans MT" w:hAnsi="Gill Sans MT"/>
          <w:sz w:val="20"/>
        </w:rPr>
      </w:pPr>
    </w:p>
    <w:p w14:paraId="6B209FEF" w14:textId="77777777" w:rsidR="00896783" w:rsidRPr="006934B5" w:rsidRDefault="00896783">
      <w:pPr>
        <w:jc w:val="both"/>
        <w:rPr>
          <w:rFonts w:ascii="Gill Sans MT" w:hAnsi="Gill Sans MT"/>
          <w:color w:val="FF0000"/>
          <w:sz w:val="20"/>
        </w:rPr>
      </w:pPr>
      <w:proofErr w:type="gramStart"/>
      <w:r w:rsidRPr="006934B5">
        <w:rPr>
          <w:rFonts w:ascii="Gill Sans MT" w:hAnsi="Gill Sans MT"/>
          <w:sz w:val="20"/>
        </w:rPr>
        <w:t xml:space="preserve">4  </w:t>
      </w:r>
      <w:r w:rsidRPr="006934B5">
        <w:rPr>
          <w:rFonts w:ascii="Gill Sans MT" w:hAnsi="Gill Sans MT"/>
          <w:b/>
          <w:bCs/>
          <w:sz w:val="20"/>
        </w:rPr>
        <w:t>Times</w:t>
      </w:r>
      <w:proofErr w:type="gramEnd"/>
      <w:r w:rsidRPr="006934B5">
        <w:rPr>
          <w:rFonts w:ascii="Gill Sans MT" w:hAnsi="Gill Sans MT"/>
          <w:b/>
          <w:bCs/>
          <w:sz w:val="20"/>
        </w:rPr>
        <w:t xml:space="preserve"> of Notice of Interment  </w:t>
      </w:r>
      <w:r w:rsidRPr="006934B5">
        <w:rPr>
          <w:rFonts w:ascii="Gill Sans MT" w:hAnsi="Gill Sans MT"/>
          <w:sz w:val="20"/>
        </w:rPr>
        <w:t xml:space="preserve">Notice of interment shall be given at the Clerk’s office at least two clear working days </w:t>
      </w:r>
      <w:r w:rsidR="006934B5">
        <w:rPr>
          <w:rFonts w:ascii="Gill Sans MT" w:hAnsi="Gill Sans MT"/>
          <w:sz w:val="20"/>
        </w:rPr>
        <w:t xml:space="preserve">in advance of the day of interment, excluding weekends, Good </w:t>
      </w:r>
      <w:r w:rsidRPr="006934B5">
        <w:rPr>
          <w:rFonts w:ascii="Gill Sans MT" w:hAnsi="Gill Sans MT"/>
          <w:sz w:val="20"/>
        </w:rPr>
        <w:t xml:space="preserve">Fridays, Christmas </w:t>
      </w:r>
      <w:r w:rsidR="006934B5">
        <w:rPr>
          <w:rFonts w:ascii="Gill Sans MT" w:hAnsi="Gill Sans MT"/>
          <w:sz w:val="20"/>
        </w:rPr>
        <w:t>Day or Bank holidays.  This regulation</w:t>
      </w:r>
      <w:r w:rsidRPr="006934B5">
        <w:rPr>
          <w:rFonts w:ascii="Gill Sans MT" w:hAnsi="Gill Sans MT"/>
          <w:sz w:val="20"/>
        </w:rPr>
        <w:t xml:space="preserve"> shall not apply</w:t>
      </w:r>
      <w:r w:rsidR="006934B5">
        <w:rPr>
          <w:rFonts w:ascii="Gill Sans MT" w:hAnsi="Gill Sans MT"/>
          <w:sz w:val="20"/>
        </w:rPr>
        <w:t xml:space="preserve"> upon </w:t>
      </w:r>
      <w:r w:rsidRPr="006934B5">
        <w:rPr>
          <w:rFonts w:ascii="Gill Sans MT" w:hAnsi="Gill Sans MT"/>
          <w:sz w:val="20"/>
        </w:rPr>
        <w:t>production of a medical certificate stating that an early interment is necessary</w:t>
      </w:r>
      <w:r w:rsidR="006934B5">
        <w:rPr>
          <w:rFonts w:ascii="Gill Sans MT" w:hAnsi="Gill Sans MT"/>
          <w:sz w:val="20"/>
        </w:rPr>
        <w:t xml:space="preserve"> or when exceptional religious reasons exist.</w:t>
      </w:r>
    </w:p>
    <w:p w14:paraId="5DA4899C" w14:textId="77777777" w:rsidR="00896783" w:rsidRDefault="00896783">
      <w:pPr>
        <w:jc w:val="both"/>
        <w:rPr>
          <w:rFonts w:ascii="Gill Sans MT" w:hAnsi="Gill Sans MT"/>
        </w:rPr>
      </w:pPr>
    </w:p>
    <w:p w14:paraId="0C401432" w14:textId="77777777" w:rsidR="00896783" w:rsidRPr="006934B5" w:rsidRDefault="00896783">
      <w:pPr>
        <w:jc w:val="both"/>
        <w:rPr>
          <w:rFonts w:ascii="Gill Sans MT" w:hAnsi="Gill Sans MT"/>
          <w:b/>
          <w:bCs/>
          <w:sz w:val="20"/>
        </w:rPr>
      </w:pPr>
      <w:r w:rsidRPr="006934B5">
        <w:rPr>
          <w:rFonts w:ascii="Gill Sans MT" w:hAnsi="Gill Sans MT"/>
          <w:sz w:val="20"/>
        </w:rPr>
        <w:t xml:space="preserve">5  </w:t>
      </w:r>
      <w:r w:rsidRPr="006934B5">
        <w:rPr>
          <w:rFonts w:ascii="Gill Sans MT" w:hAnsi="Gill Sans MT"/>
          <w:b/>
          <w:bCs/>
          <w:sz w:val="20"/>
        </w:rPr>
        <w:t xml:space="preserve">Fees and Charges for Interments  </w:t>
      </w:r>
      <w:r w:rsidRPr="006934B5">
        <w:rPr>
          <w:rFonts w:ascii="Gill Sans MT" w:hAnsi="Gill Sans MT"/>
          <w:sz w:val="20"/>
        </w:rPr>
        <w:t>The fees and charges payable to the Parish Council in respect of interments in the Cemetery, or grave</w:t>
      </w:r>
      <w:r w:rsidR="006934B5">
        <w:rPr>
          <w:rFonts w:ascii="Gill Sans MT" w:hAnsi="Gill Sans MT"/>
          <w:sz w:val="20"/>
        </w:rPr>
        <w:t xml:space="preserve"> and plot s</w:t>
      </w:r>
      <w:r w:rsidRPr="006934B5">
        <w:rPr>
          <w:rFonts w:ascii="Gill Sans MT" w:hAnsi="Gill Sans MT"/>
          <w:sz w:val="20"/>
        </w:rPr>
        <w:t>paces</w:t>
      </w:r>
      <w:r w:rsidR="006934B5">
        <w:rPr>
          <w:rFonts w:ascii="Gill Sans MT" w:hAnsi="Gill Sans MT"/>
          <w:sz w:val="20"/>
        </w:rPr>
        <w:t>,</w:t>
      </w:r>
      <w:r w:rsidRPr="006934B5">
        <w:rPr>
          <w:rFonts w:ascii="Gill Sans MT" w:hAnsi="Gill Sans MT"/>
          <w:sz w:val="20"/>
        </w:rPr>
        <w:t xml:space="preserve"> or memorials or otherwise in connection with the Cemetery, shall be those detailed in the Table of Fees and Charges, which will be subject to review annually on the 1</w:t>
      </w:r>
      <w:r w:rsidRPr="006934B5">
        <w:rPr>
          <w:rFonts w:ascii="Gill Sans MT" w:hAnsi="Gill Sans MT"/>
          <w:sz w:val="20"/>
          <w:vertAlign w:val="superscript"/>
        </w:rPr>
        <w:t>st</w:t>
      </w:r>
      <w:r w:rsidRPr="006934B5">
        <w:rPr>
          <w:rFonts w:ascii="Gill Sans MT" w:hAnsi="Gill Sans MT"/>
          <w:sz w:val="20"/>
        </w:rPr>
        <w:t xml:space="preserve"> April or at any </w:t>
      </w:r>
      <w:r w:rsidRPr="00BC17BB">
        <w:rPr>
          <w:rFonts w:ascii="Gill Sans MT" w:hAnsi="Gill Sans MT"/>
          <w:sz w:val="20"/>
        </w:rPr>
        <w:t>other time at the discretion of the Council.  The Table of Fees and Charges applies to all inhabitants of the Parish</w:t>
      </w:r>
      <w:r w:rsidR="006D307A" w:rsidRPr="00BC17BB">
        <w:rPr>
          <w:rFonts w:ascii="Gill Sans MT" w:hAnsi="Gill Sans MT"/>
          <w:sz w:val="20"/>
        </w:rPr>
        <w:t xml:space="preserve"> or those</w:t>
      </w:r>
      <w:r w:rsidR="0063192E" w:rsidRPr="00BC17BB">
        <w:rPr>
          <w:rFonts w:ascii="Gill Sans MT" w:hAnsi="Gill Sans MT"/>
          <w:sz w:val="20"/>
        </w:rPr>
        <w:t xml:space="preserve"> persons residing outside the Parish at the time of death, in sheltered, care or nursing homes and hospitals, if within 24 months prior to their removal thereto</w:t>
      </w:r>
      <w:r w:rsidRPr="00BC17BB">
        <w:rPr>
          <w:rFonts w:ascii="Gill Sans MT" w:hAnsi="Gill Sans MT"/>
          <w:sz w:val="20"/>
        </w:rPr>
        <w:t xml:space="preserve">.  </w:t>
      </w:r>
      <w:r w:rsidRPr="006934B5">
        <w:rPr>
          <w:rFonts w:ascii="Gill Sans MT" w:hAnsi="Gill Sans MT"/>
          <w:sz w:val="20"/>
        </w:rPr>
        <w:t>Double fees and charges are payable by all other persons.  All fees and charges shall be paid in advance to the Clerk.</w:t>
      </w:r>
      <w:r w:rsidRPr="006934B5">
        <w:rPr>
          <w:rFonts w:ascii="Gill Sans MT" w:hAnsi="Gill Sans MT"/>
          <w:b/>
          <w:bCs/>
          <w:sz w:val="20"/>
        </w:rPr>
        <w:t xml:space="preserve">  </w:t>
      </w:r>
    </w:p>
    <w:p w14:paraId="11537292" w14:textId="77777777" w:rsidR="00896783" w:rsidRDefault="00896783">
      <w:pPr>
        <w:jc w:val="both"/>
        <w:rPr>
          <w:rFonts w:ascii="Gill Sans MT" w:hAnsi="Gill Sans MT"/>
        </w:rPr>
      </w:pPr>
    </w:p>
    <w:p w14:paraId="495F0B8D" w14:textId="77777777" w:rsidR="00CD03F5" w:rsidRPr="00EC0108" w:rsidRDefault="00896783">
      <w:pPr>
        <w:jc w:val="both"/>
        <w:rPr>
          <w:rFonts w:ascii="Gill Sans MT" w:hAnsi="Gill Sans MT"/>
          <w:bCs/>
          <w:color w:val="FF0000"/>
          <w:sz w:val="20"/>
        </w:rPr>
      </w:pPr>
      <w:proofErr w:type="gramStart"/>
      <w:r w:rsidRPr="006934B5">
        <w:rPr>
          <w:rFonts w:ascii="Gill Sans MT" w:hAnsi="Gill Sans MT"/>
          <w:sz w:val="20"/>
        </w:rPr>
        <w:lastRenderedPageBreak/>
        <w:t xml:space="preserve">6  </w:t>
      </w:r>
      <w:r w:rsidRPr="006934B5">
        <w:rPr>
          <w:rFonts w:ascii="Gill Sans MT" w:hAnsi="Gill Sans MT"/>
          <w:b/>
          <w:bCs/>
          <w:sz w:val="20"/>
        </w:rPr>
        <w:t>Selecting</w:t>
      </w:r>
      <w:proofErr w:type="gramEnd"/>
      <w:r w:rsidRPr="006934B5">
        <w:rPr>
          <w:rFonts w:ascii="Gill Sans MT" w:hAnsi="Gill Sans MT"/>
          <w:b/>
          <w:bCs/>
          <w:sz w:val="20"/>
        </w:rPr>
        <w:t xml:space="preserve"> Grave Plots  </w:t>
      </w:r>
      <w:r w:rsidR="006934B5" w:rsidRPr="00FF1D30">
        <w:rPr>
          <w:rFonts w:ascii="Gill Sans MT" w:hAnsi="Gill Sans MT"/>
          <w:bCs/>
          <w:sz w:val="20"/>
        </w:rPr>
        <w:t>Pre-purchase of graves or plots is not permitted</w:t>
      </w:r>
      <w:r w:rsidR="006934B5">
        <w:rPr>
          <w:rFonts w:ascii="Gill Sans MT" w:hAnsi="Gill Sans MT"/>
          <w:bCs/>
          <w:sz w:val="20"/>
        </w:rPr>
        <w:t xml:space="preserve">.  </w:t>
      </w:r>
      <w:smartTag w:uri="urn:schemas-microsoft-com:office:smarttags" w:element="place">
        <w:r w:rsidR="006934B5">
          <w:rPr>
            <w:rFonts w:ascii="Gill Sans MT" w:hAnsi="Gill Sans MT"/>
            <w:bCs/>
            <w:sz w:val="20"/>
          </w:rPr>
          <w:t>Graves</w:t>
        </w:r>
      </w:smartTag>
      <w:r w:rsidR="006934B5">
        <w:rPr>
          <w:rFonts w:ascii="Gill Sans MT" w:hAnsi="Gill Sans MT"/>
          <w:bCs/>
          <w:sz w:val="20"/>
        </w:rPr>
        <w:t xml:space="preserve"> and plots will be allocated in sequence unless exceptional circumstances apply when the decision of the Clerk on behalf of the Parish Council shall be final.</w:t>
      </w:r>
      <w:r w:rsidR="006D307A">
        <w:rPr>
          <w:rFonts w:ascii="Gill Sans MT" w:hAnsi="Gill Sans MT"/>
          <w:bCs/>
          <w:sz w:val="20"/>
        </w:rPr>
        <w:t xml:space="preserve"> </w:t>
      </w:r>
    </w:p>
    <w:p w14:paraId="5E4B091F" w14:textId="77777777" w:rsidR="00CD03F5" w:rsidRDefault="00CD03F5">
      <w:pPr>
        <w:jc w:val="both"/>
        <w:rPr>
          <w:rFonts w:ascii="Gill Sans MT" w:hAnsi="Gill Sans MT"/>
          <w:bCs/>
          <w:sz w:val="20"/>
        </w:rPr>
      </w:pPr>
    </w:p>
    <w:p w14:paraId="7FA9CF7C" w14:textId="77777777" w:rsidR="00896783" w:rsidRPr="006934B5" w:rsidRDefault="00896783">
      <w:pPr>
        <w:jc w:val="both"/>
        <w:rPr>
          <w:rFonts w:ascii="Gill Sans MT" w:hAnsi="Gill Sans MT"/>
          <w:sz w:val="20"/>
        </w:rPr>
      </w:pPr>
      <w:proofErr w:type="gramStart"/>
      <w:r w:rsidRPr="006934B5">
        <w:rPr>
          <w:rFonts w:ascii="Gill Sans MT" w:hAnsi="Gill Sans MT"/>
          <w:b/>
          <w:bCs/>
          <w:sz w:val="20"/>
        </w:rPr>
        <w:t>7  Grantee</w:t>
      </w:r>
      <w:proofErr w:type="gramEnd"/>
      <w:r w:rsidRPr="006934B5">
        <w:rPr>
          <w:rFonts w:ascii="Gill Sans MT" w:hAnsi="Gill Sans MT"/>
          <w:b/>
          <w:bCs/>
          <w:sz w:val="20"/>
        </w:rPr>
        <w:t xml:space="preserve"> of Right of Burial  </w:t>
      </w:r>
      <w:r w:rsidRPr="006934B5">
        <w:rPr>
          <w:rFonts w:ascii="Gill Sans MT" w:hAnsi="Gill Sans MT"/>
          <w:sz w:val="20"/>
        </w:rPr>
        <w:t>If a personal representative from outside the Parish applies to bury a resident of the Parish the fee payable would be the same as an application from a local representative.</w:t>
      </w:r>
    </w:p>
    <w:p w14:paraId="3089D776" w14:textId="77777777" w:rsidR="00896783" w:rsidRPr="006934B5" w:rsidRDefault="00896783">
      <w:pPr>
        <w:jc w:val="both"/>
        <w:rPr>
          <w:rFonts w:ascii="Gill Sans MT" w:hAnsi="Gill Sans MT"/>
          <w:sz w:val="20"/>
        </w:rPr>
      </w:pPr>
    </w:p>
    <w:p w14:paraId="331B96D2" w14:textId="77777777" w:rsidR="00896783" w:rsidRPr="006934B5" w:rsidRDefault="006934B5">
      <w:pPr>
        <w:jc w:val="both"/>
        <w:rPr>
          <w:rFonts w:ascii="Gill Sans MT" w:hAnsi="Gill Sans MT"/>
          <w:sz w:val="20"/>
        </w:rPr>
      </w:pPr>
      <w:proofErr w:type="gramStart"/>
      <w:r>
        <w:rPr>
          <w:rFonts w:ascii="Gill Sans MT" w:hAnsi="Gill Sans MT"/>
          <w:b/>
          <w:bCs/>
          <w:sz w:val="20"/>
        </w:rPr>
        <w:t>8  Arrival</w:t>
      </w:r>
      <w:proofErr w:type="gramEnd"/>
      <w:r w:rsidR="00896783" w:rsidRPr="006934B5">
        <w:rPr>
          <w:rFonts w:ascii="Gill Sans MT" w:hAnsi="Gill Sans MT"/>
          <w:b/>
          <w:bCs/>
          <w:sz w:val="20"/>
        </w:rPr>
        <w:t xml:space="preserve"> of Funerals at the Cemetery  </w:t>
      </w:r>
      <w:r w:rsidR="00896783" w:rsidRPr="006934B5">
        <w:rPr>
          <w:rFonts w:ascii="Gill Sans MT" w:hAnsi="Gill Sans MT"/>
          <w:sz w:val="20"/>
        </w:rPr>
        <w:t>The time of any proposed interment shall first be arra</w:t>
      </w:r>
      <w:r>
        <w:rPr>
          <w:rFonts w:ascii="Gill Sans MT" w:hAnsi="Gill Sans MT"/>
          <w:sz w:val="20"/>
        </w:rPr>
        <w:t xml:space="preserve">nged by the Funeral Director and </w:t>
      </w:r>
      <w:r w:rsidR="00896783" w:rsidRPr="006934B5">
        <w:rPr>
          <w:rFonts w:ascii="Gill Sans MT" w:hAnsi="Gill Sans MT"/>
          <w:sz w:val="20"/>
        </w:rPr>
        <w:t xml:space="preserve">the Clerk at the Parish Office.  </w:t>
      </w:r>
      <w:r w:rsidR="00575E1B">
        <w:rPr>
          <w:rFonts w:ascii="Gill Sans MT" w:hAnsi="Gill Sans MT"/>
          <w:sz w:val="20"/>
        </w:rPr>
        <w:t xml:space="preserve">The time agreed shall be that at which the funeral is to be at the Cemetery.  </w:t>
      </w:r>
      <w:r w:rsidR="00896783" w:rsidRPr="006934B5">
        <w:rPr>
          <w:rFonts w:ascii="Gill Sans MT" w:hAnsi="Gill Sans MT"/>
          <w:sz w:val="20"/>
        </w:rPr>
        <w:t xml:space="preserve">All interments shall take place on Mondays to Fridays between the hours of 0900 and 1530 and on Saturdays between the hours of 0900 and 1130 (The exception as in rule 4 to </w:t>
      </w:r>
      <w:proofErr w:type="gramStart"/>
      <w:r w:rsidR="00896783" w:rsidRPr="006934B5">
        <w:rPr>
          <w:rFonts w:ascii="Gill Sans MT" w:hAnsi="Gill Sans MT"/>
          <w:sz w:val="20"/>
        </w:rPr>
        <w:t>apply )</w:t>
      </w:r>
      <w:proofErr w:type="gramEnd"/>
      <w:r w:rsidR="00896783" w:rsidRPr="006934B5">
        <w:rPr>
          <w:rFonts w:ascii="Gill Sans MT" w:hAnsi="Gill Sans MT"/>
          <w:sz w:val="20"/>
        </w:rPr>
        <w:t>.</w:t>
      </w:r>
    </w:p>
    <w:p w14:paraId="4475BEAB" w14:textId="77777777" w:rsidR="00896783" w:rsidRPr="006934B5" w:rsidRDefault="00896783">
      <w:pPr>
        <w:jc w:val="both"/>
        <w:rPr>
          <w:rFonts w:ascii="Gill Sans MT" w:hAnsi="Gill Sans MT"/>
          <w:sz w:val="20"/>
        </w:rPr>
      </w:pPr>
    </w:p>
    <w:p w14:paraId="742091CA" w14:textId="77777777" w:rsidR="00896783" w:rsidRDefault="00896783">
      <w:pPr>
        <w:jc w:val="both"/>
        <w:rPr>
          <w:rFonts w:ascii="Gill Sans MT" w:hAnsi="Gill Sans MT"/>
          <w:sz w:val="20"/>
        </w:rPr>
      </w:pPr>
      <w:proofErr w:type="gramStart"/>
      <w:r w:rsidRPr="006934B5">
        <w:rPr>
          <w:rFonts w:ascii="Gill Sans MT" w:hAnsi="Gill Sans MT"/>
          <w:b/>
          <w:bCs/>
          <w:sz w:val="20"/>
        </w:rPr>
        <w:t xml:space="preserve">9  </w:t>
      </w:r>
      <w:smartTag w:uri="urn:schemas-microsoft-com:office:smarttags" w:element="place">
        <w:r w:rsidRPr="006934B5">
          <w:rPr>
            <w:rFonts w:ascii="Gill Sans MT" w:hAnsi="Gill Sans MT"/>
            <w:b/>
            <w:bCs/>
            <w:sz w:val="20"/>
          </w:rPr>
          <w:t>Graves</w:t>
        </w:r>
      </w:smartTag>
      <w:proofErr w:type="gramEnd"/>
      <w:r w:rsidRPr="006934B5">
        <w:rPr>
          <w:rFonts w:ascii="Gill Sans MT" w:hAnsi="Gill Sans MT"/>
          <w:b/>
          <w:bCs/>
          <w:sz w:val="20"/>
        </w:rPr>
        <w:t xml:space="preserve"> sold subject to Regulations</w:t>
      </w:r>
      <w:r w:rsidRPr="006934B5">
        <w:rPr>
          <w:rFonts w:ascii="Gill Sans MT" w:hAnsi="Gill Sans MT"/>
          <w:sz w:val="20"/>
        </w:rPr>
        <w:t xml:space="preserve">  All graves and cremation plots will be sold subject to the regulations currently relating to the Cemetery.</w:t>
      </w:r>
    </w:p>
    <w:p w14:paraId="2085F343" w14:textId="77777777" w:rsidR="00575E1B" w:rsidRDefault="00575E1B">
      <w:pPr>
        <w:jc w:val="both"/>
        <w:rPr>
          <w:rFonts w:ascii="Gill Sans MT" w:hAnsi="Gill Sans MT"/>
          <w:sz w:val="20"/>
        </w:rPr>
      </w:pPr>
    </w:p>
    <w:p w14:paraId="4DD21500" w14:textId="77777777" w:rsidR="00896783" w:rsidRDefault="00575E1B">
      <w:pPr>
        <w:jc w:val="both"/>
        <w:rPr>
          <w:rFonts w:ascii="Gill Sans MT" w:hAnsi="Gill Sans MT"/>
          <w:sz w:val="20"/>
        </w:rPr>
      </w:pPr>
      <w:proofErr w:type="gramStart"/>
      <w:r>
        <w:rPr>
          <w:rFonts w:ascii="Gill Sans MT" w:hAnsi="Gill Sans MT"/>
          <w:b/>
          <w:sz w:val="20"/>
        </w:rPr>
        <w:t>10  Exclusive</w:t>
      </w:r>
      <w:proofErr w:type="gramEnd"/>
      <w:r>
        <w:rPr>
          <w:rFonts w:ascii="Gill Sans MT" w:hAnsi="Gill Sans MT"/>
          <w:b/>
          <w:sz w:val="20"/>
        </w:rPr>
        <w:t xml:space="preserve"> Right of Burial  </w:t>
      </w:r>
      <w:r>
        <w:rPr>
          <w:rFonts w:ascii="Gill Sans MT" w:hAnsi="Gill Sans MT"/>
          <w:sz w:val="20"/>
        </w:rPr>
        <w:t xml:space="preserve">The Exclusive Right of Burial in any grave or cremation plot shall be entered in the Register of Grants of Right kept by the Clerk.  After the interment of the owner of the grave or plot, the personal </w:t>
      </w:r>
      <w:r w:rsidR="000C5A48">
        <w:rPr>
          <w:rFonts w:ascii="Gill Sans MT" w:hAnsi="Gill Sans MT"/>
          <w:sz w:val="20"/>
        </w:rPr>
        <w:t>representative</w:t>
      </w:r>
      <w:r>
        <w:rPr>
          <w:rFonts w:ascii="Gill Sans MT" w:hAnsi="Gill Sans MT"/>
          <w:sz w:val="20"/>
        </w:rPr>
        <w:t xml:space="preserve"> shall produce to the Clerk the Grant of Probate or Letters of Administration so that proof of change in ownership may be duly registered.  Until satisfactory proof of ownership is given, the grave or plot cannot be opened or </w:t>
      </w:r>
      <w:r w:rsidR="000C5A48">
        <w:rPr>
          <w:rFonts w:ascii="Gill Sans MT" w:hAnsi="Gill Sans MT"/>
          <w:sz w:val="20"/>
        </w:rPr>
        <w:t>interfered</w:t>
      </w:r>
      <w:r w:rsidR="006D307A">
        <w:rPr>
          <w:rFonts w:ascii="Gill Sans MT" w:hAnsi="Gill Sans MT"/>
          <w:sz w:val="20"/>
        </w:rPr>
        <w:t xml:space="preserve"> with and</w:t>
      </w:r>
      <w:r>
        <w:rPr>
          <w:rFonts w:ascii="Gill Sans MT" w:hAnsi="Gill Sans MT"/>
          <w:sz w:val="20"/>
        </w:rPr>
        <w:t xml:space="preserve"> no memorial or tablet or other article may be </w:t>
      </w:r>
      <w:proofErr w:type="gramStart"/>
      <w:r>
        <w:rPr>
          <w:rFonts w:ascii="Gill Sans MT" w:hAnsi="Gill Sans MT"/>
          <w:sz w:val="20"/>
        </w:rPr>
        <w:t>installed</w:t>
      </w:r>
      <w:proofErr w:type="gramEnd"/>
      <w:r>
        <w:rPr>
          <w:rFonts w:ascii="Gill Sans MT" w:hAnsi="Gill Sans MT"/>
          <w:sz w:val="20"/>
        </w:rPr>
        <w:t xml:space="preserve"> or work carried out on the existing memorial, including additiona</w:t>
      </w:r>
      <w:r w:rsidR="006D307A">
        <w:rPr>
          <w:rFonts w:ascii="Gill Sans MT" w:hAnsi="Gill Sans MT"/>
          <w:sz w:val="20"/>
        </w:rPr>
        <w:t>l inscriptions.  The Exclusive R</w:t>
      </w:r>
      <w:r>
        <w:rPr>
          <w:rFonts w:ascii="Gill Sans MT" w:hAnsi="Gill Sans MT"/>
          <w:sz w:val="20"/>
        </w:rPr>
        <w:t xml:space="preserve">ight shall last for a period of 30 years at the expiry of which time it shall either be </w:t>
      </w:r>
      <w:r w:rsidRPr="00BC17BB">
        <w:rPr>
          <w:rFonts w:ascii="Gill Sans MT" w:hAnsi="Gill Sans MT"/>
          <w:sz w:val="20"/>
        </w:rPr>
        <w:t>renewed</w:t>
      </w:r>
      <w:r w:rsidR="0063192E" w:rsidRPr="00BC17BB">
        <w:rPr>
          <w:rFonts w:ascii="Gill Sans MT" w:hAnsi="Gill Sans MT"/>
          <w:sz w:val="20"/>
        </w:rPr>
        <w:t xml:space="preserve"> for a further </w:t>
      </w:r>
      <w:proofErr w:type="gramStart"/>
      <w:r w:rsidR="0063192E" w:rsidRPr="00BC17BB">
        <w:rPr>
          <w:rFonts w:ascii="Gill Sans MT" w:hAnsi="Gill Sans MT"/>
          <w:sz w:val="20"/>
        </w:rPr>
        <w:t>10 year</w:t>
      </w:r>
      <w:proofErr w:type="gramEnd"/>
      <w:r w:rsidR="0063192E" w:rsidRPr="0033710D">
        <w:rPr>
          <w:rFonts w:ascii="Gill Sans MT" w:hAnsi="Gill Sans MT"/>
          <w:color w:val="FF0000"/>
          <w:sz w:val="20"/>
        </w:rPr>
        <w:t xml:space="preserve"> </w:t>
      </w:r>
      <w:r w:rsidR="0063192E" w:rsidRPr="00BC17BB">
        <w:rPr>
          <w:rFonts w:ascii="Gill Sans MT" w:hAnsi="Gill Sans MT"/>
          <w:sz w:val="20"/>
        </w:rPr>
        <w:t>period</w:t>
      </w:r>
      <w:r w:rsidR="0063192E">
        <w:rPr>
          <w:rFonts w:ascii="Gill Sans MT" w:hAnsi="Gill Sans MT"/>
          <w:sz w:val="20"/>
        </w:rPr>
        <w:t>,</w:t>
      </w:r>
      <w:r>
        <w:rPr>
          <w:rFonts w:ascii="Gill Sans MT" w:hAnsi="Gill Sans MT"/>
          <w:sz w:val="20"/>
        </w:rPr>
        <w:t xml:space="preserve"> at the appropriate </w:t>
      </w:r>
      <w:r w:rsidRPr="00BC17BB">
        <w:rPr>
          <w:rFonts w:ascii="Gill Sans MT" w:hAnsi="Gill Sans MT"/>
          <w:sz w:val="20"/>
        </w:rPr>
        <w:t>fee or ownership shall revert to the Parish Council.</w:t>
      </w:r>
      <w:r w:rsidR="006D307A" w:rsidRPr="00BC17BB">
        <w:rPr>
          <w:rFonts w:ascii="Gill Sans MT" w:hAnsi="Gill Sans MT"/>
          <w:sz w:val="20"/>
        </w:rPr>
        <w:t xml:space="preserve">  </w:t>
      </w:r>
      <w:r w:rsidR="0063192E" w:rsidRPr="00BC17BB">
        <w:rPr>
          <w:rFonts w:ascii="Gill Sans MT" w:hAnsi="Gill Sans MT"/>
          <w:sz w:val="20"/>
        </w:rPr>
        <w:t>The owner will be responsible for contacting the Parish Council to renew the grant.</w:t>
      </w:r>
    </w:p>
    <w:p w14:paraId="0F7C7BAB" w14:textId="77777777" w:rsidR="00A51572" w:rsidRPr="006934B5" w:rsidRDefault="00A51572">
      <w:pPr>
        <w:jc w:val="both"/>
        <w:rPr>
          <w:rFonts w:ascii="Gill Sans MT" w:hAnsi="Gill Sans MT"/>
          <w:sz w:val="20"/>
        </w:rPr>
      </w:pPr>
    </w:p>
    <w:p w14:paraId="35A0FA5B" w14:textId="77777777" w:rsidR="00896783" w:rsidRDefault="00896783">
      <w:pPr>
        <w:jc w:val="both"/>
        <w:rPr>
          <w:rFonts w:ascii="Gill Sans MT" w:hAnsi="Gill Sans MT"/>
          <w:bCs/>
          <w:sz w:val="20"/>
        </w:rPr>
      </w:pPr>
      <w:proofErr w:type="gramStart"/>
      <w:r w:rsidRPr="006934B5">
        <w:rPr>
          <w:rFonts w:ascii="Gill Sans MT" w:hAnsi="Gill Sans MT"/>
          <w:b/>
          <w:bCs/>
          <w:sz w:val="20"/>
        </w:rPr>
        <w:t>11  Digging</w:t>
      </w:r>
      <w:proofErr w:type="gramEnd"/>
      <w:r w:rsidRPr="006934B5">
        <w:rPr>
          <w:rFonts w:ascii="Gill Sans MT" w:hAnsi="Gill Sans MT"/>
          <w:b/>
          <w:bCs/>
          <w:sz w:val="20"/>
        </w:rPr>
        <w:t xml:space="preserve"> of </w:t>
      </w:r>
      <w:smartTag w:uri="urn:schemas-microsoft-com:office:smarttags" w:element="place">
        <w:r w:rsidRPr="006934B5">
          <w:rPr>
            <w:rFonts w:ascii="Gill Sans MT" w:hAnsi="Gill Sans MT"/>
            <w:b/>
            <w:bCs/>
            <w:sz w:val="20"/>
          </w:rPr>
          <w:t>Graves</w:t>
        </w:r>
      </w:smartTag>
      <w:r w:rsidRPr="006934B5">
        <w:rPr>
          <w:rFonts w:ascii="Gill Sans MT" w:hAnsi="Gill Sans MT"/>
          <w:b/>
          <w:bCs/>
          <w:sz w:val="20"/>
        </w:rPr>
        <w:t xml:space="preserve"> and Cremation Plots  </w:t>
      </w:r>
      <w:r w:rsidR="000C5A48">
        <w:rPr>
          <w:rFonts w:ascii="Gill Sans MT" w:hAnsi="Gill Sans MT"/>
          <w:bCs/>
          <w:sz w:val="20"/>
        </w:rPr>
        <w:t>All graves and plots shall be dug and reinstated under arrangements made by the undertakers.  Surplus spoil is to be removed from the Cemetery by the grave digger and no spoil is to be deposited on an adjacent grave or plot any time.  Graves are to be re-turfed at the conclusion of the interment.</w:t>
      </w:r>
    </w:p>
    <w:p w14:paraId="7BB1477A" w14:textId="77777777" w:rsidR="000C5A48" w:rsidRPr="000C5A48" w:rsidRDefault="000C5A48">
      <w:pPr>
        <w:jc w:val="both"/>
        <w:rPr>
          <w:rFonts w:ascii="Gill Sans MT" w:hAnsi="Gill Sans MT"/>
          <w:sz w:val="20"/>
        </w:rPr>
      </w:pPr>
    </w:p>
    <w:p w14:paraId="5B100C07" w14:textId="77777777" w:rsidR="00896783" w:rsidRPr="006934B5" w:rsidRDefault="00896783">
      <w:pPr>
        <w:jc w:val="both"/>
        <w:rPr>
          <w:rFonts w:ascii="Gill Sans MT" w:hAnsi="Gill Sans MT"/>
          <w:sz w:val="20"/>
        </w:rPr>
      </w:pPr>
      <w:r w:rsidRPr="006934B5">
        <w:rPr>
          <w:rFonts w:ascii="Gill Sans MT" w:hAnsi="Gill Sans MT"/>
          <w:b/>
          <w:bCs/>
          <w:sz w:val="20"/>
        </w:rPr>
        <w:t xml:space="preserve">12 (a)  Interment in Graves  </w:t>
      </w:r>
      <w:r w:rsidRPr="006934B5">
        <w:rPr>
          <w:rFonts w:ascii="Gill Sans MT" w:hAnsi="Gill Sans MT"/>
          <w:sz w:val="20"/>
        </w:rPr>
        <w:t>In all graves th</w:t>
      </w:r>
      <w:r w:rsidR="00FF1D30">
        <w:rPr>
          <w:rFonts w:ascii="Gill Sans MT" w:hAnsi="Gill Sans MT"/>
          <w:sz w:val="20"/>
        </w:rPr>
        <w:t>ere shall be at least 90 cm</w:t>
      </w:r>
      <w:r w:rsidRPr="006934B5">
        <w:rPr>
          <w:rFonts w:ascii="Gill Sans MT" w:hAnsi="Gill Sans MT"/>
          <w:sz w:val="20"/>
        </w:rPr>
        <w:t xml:space="preserve"> of earth between the surface of the ground and the top of the last coffin, and no coffin shall be buried in a grave in which an interment has already taken place unless the coffin containing the body is effectually separated from any coffin already placed and </w:t>
      </w:r>
      <w:r w:rsidR="000C5A48">
        <w:rPr>
          <w:rFonts w:ascii="Gill Sans MT" w:hAnsi="Gill Sans MT"/>
          <w:sz w:val="20"/>
        </w:rPr>
        <w:t>remaining in the grave by a</w:t>
      </w:r>
      <w:r w:rsidRPr="006934B5">
        <w:rPr>
          <w:rFonts w:ascii="Gill Sans MT" w:hAnsi="Gill Sans MT"/>
          <w:sz w:val="20"/>
        </w:rPr>
        <w:t xml:space="preserve"> layer of earth not less than </w:t>
      </w:r>
      <w:r w:rsidR="00A51572">
        <w:rPr>
          <w:rFonts w:ascii="Gill Sans MT" w:hAnsi="Gill Sans MT"/>
          <w:sz w:val="20"/>
        </w:rPr>
        <w:t>15 cm</w:t>
      </w:r>
      <w:r w:rsidRPr="006934B5">
        <w:rPr>
          <w:rFonts w:ascii="Gill Sans MT" w:hAnsi="Gill Sans MT"/>
          <w:sz w:val="20"/>
        </w:rPr>
        <w:t xml:space="preserve"> in thickness, and no human remains interred therein shall be disturbed nor shall any soil which is offensive be removed.</w:t>
      </w:r>
      <w:r w:rsidR="000C5A48">
        <w:rPr>
          <w:rFonts w:ascii="Gill Sans MT" w:hAnsi="Gill Sans MT"/>
          <w:sz w:val="20"/>
        </w:rPr>
        <w:t xml:space="preserve">  The minimum depths for plots are to be </w:t>
      </w:r>
      <w:r w:rsidR="00CE3FB4">
        <w:rPr>
          <w:rFonts w:ascii="Gill Sans MT" w:hAnsi="Gill Sans MT"/>
          <w:sz w:val="20"/>
        </w:rPr>
        <w:t xml:space="preserve">1.5 </w:t>
      </w:r>
      <w:r w:rsidR="00350377">
        <w:rPr>
          <w:rFonts w:ascii="Gill Sans MT" w:hAnsi="Gill Sans MT"/>
          <w:sz w:val="20"/>
        </w:rPr>
        <w:t>m</w:t>
      </w:r>
      <w:r w:rsidR="000C5A48">
        <w:rPr>
          <w:rFonts w:ascii="Gill Sans MT" w:hAnsi="Gill Sans MT"/>
          <w:sz w:val="20"/>
        </w:rPr>
        <w:t xml:space="preserve"> for single depth and </w:t>
      </w:r>
      <w:r w:rsidR="00CE3FB4">
        <w:rPr>
          <w:rFonts w:ascii="Gill Sans MT" w:hAnsi="Gill Sans MT"/>
          <w:sz w:val="20"/>
        </w:rPr>
        <w:t xml:space="preserve">2 </w:t>
      </w:r>
      <w:r w:rsidR="00350377">
        <w:rPr>
          <w:rFonts w:ascii="Gill Sans MT" w:hAnsi="Gill Sans MT"/>
          <w:sz w:val="20"/>
        </w:rPr>
        <w:t>m</w:t>
      </w:r>
      <w:r w:rsidR="000C5A48">
        <w:rPr>
          <w:rFonts w:ascii="Gill Sans MT" w:hAnsi="Gill Sans MT"/>
          <w:sz w:val="20"/>
        </w:rPr>
        <w:t xml:space="preserve"> for double depth.  Coffins shall be made of suitable biodegradable materials and no metal or other non-biodegradable coffins, caskets or containers will be allowed.</w:t>
      </w:r>
    </w:p>
    <w:p w14:paraId="11AA5A5D" w14:textId="77777777" w:rsidR="00896783" w:rsidRPr="006934B5" w:rsidRDefault="00896783">
      <w:pPr>
        <w:jc w:val="both"/>
        <w:rPr>
          <w:rFonts w:ascii="Gill Sans MT" w:hAnsi="Gill Sans MT"/>
          <w:sz w:val="20"/>
        </w:rPr>
      </w:pPr>
    </w:p>
    <w:p w14:paraId="4F5951E3" w14:textId="77777777" w:rsidR="00896783" w:rsidRPr="006934B5" w:rsidRDefault="00896783">
      <w:pPr>
        <w:jc w:val="both"/>
        <w:rPr>
          <w:rFonts w:ascii="Gill Sans MT" w:hAnsi="Gill Sans MT"/>
          <w:sz w:val="20"/>
        </w:rPr>
      </w:pPr>
      <w:r w:rsidRPr="006934B5">
        <w:rPr>
          <w:rFonts w:ascii="Gill Sans MT" w:hAnsi="Gill Sans MT"/>
          <w:b/>
          <w:bCs/>
          <w:sz w:val="20"/>
        </w:rPr>
        <w:t>12(</w:t>
      </w:r>
      <w:proofErr w:type="gramStart"/>
      <w:r w:rsidRPr="006934B5">
        <w:rPr>
          <w:rFonts w:ascii="Gill Sans MT" w:hAnsi="Gill Sans MT"/>
          <w:b/>
          <w:bCs/>
          <w:sz w:val="20"/>
        </w:rPr>
        <w:t>b)  Interment</w:t>
      </w:r>
      <w:proofErr w:type="gramEnd"/>
      <w:r w:rsidRPr="006934B5">
        <w:rPr>
          <w:rFonts w:ascii="Gill Sans MT" w:hAnsi="Gill Sans MT"/>
          <w:b/>
          <w:bCs/>
          <w:sz w:val="20"/>
        </w:rPr>
        <w:t xml:space="preserve"> of Ashes  </w:t>
      </w:r>
      <w:r w:rsidRPr="006934B5">
        <w:rPr>
          <w:rFonts w:ascii="Gill Sans MT" w:hAnsi="Gill Sans MT"/>
          <w:sz w:val="20"/>
        </w:rPr>
        <w:t xml:space="preserve">In all cremation plots there shall be </w:t>
      </w:r>
      <w:r w:rsidR="00FF1D30">
        <w:rPr>
          <w:rFonts w:ascii="Gill Sans MT" w:hAnsi="Gill Sans MT"/>
          <w:sz w:val="20"/>
        </w:rPr>
        <w:t>30 cm</w:t>
      </w:r>
      <w:r w:rsidRPr="006934B5">
        <w:rPr>
          <w:rFonts w:ascii="Gill Sans MT" w:hAnsi="Gill Sans MT"/>
          <w:sz w:val="20"/>
        </w:rPr>
        <w:t xml:space="preserve"> of earth between the surface of the ground and the ashes or</w:t>
      </w:r>
      <w:r w:rsidR="000C5A48">
        <w:rPr>
          <w:rFonts w:ascii="Gill Sans MT" w:hAnsi="Gill Sans MT"/>
          <w:sz w:val="20"/>
        </w:rPr>
        <w:t xml:space="preserve"> top of the </w:t>
      </w:r>
      <w:r w:rsidRPr="006934B5">
        <w:rPr>
          <w:rFonts w:ascii="Gill Sans MT" w:hAnsi="Gill Sans MT"/>
          <w:sz w:val="20"/>
        </w:rPr>
        <w:t>container.</w:t>
      </w:r>
    </w:p>
    <w:p w14:paraId="30A762D5" w14:textId="77777777" w:rsidR="00896783" w:rsidRPr="006934B5" w:rsidRDefault="00896783">
      <w:pPr>
        <w:jc w:val="both"/>
        <w:rPr>
          <w:rFonts w:ascii="Gill Sans MT" w:hAnsi="Gill Sans MT"/>
          <w:sz w:val="20"/>
        </w:rPr>
      </w:pPr>
    </w:p>
    <w:p w14:paraId="20875867" w14:textId="77777777" w:rsidR="00896783" w:rsidRPr="006934B5" w:rsidRDefault="00896783">
      <w:pPr>
        <w:jc w:val="both"/>
        <w:rPr>
          <w:rFonts w:ascii="Gill Sans MT" w:hAnsi="Gill Sans MT"/>
          <w:sz w:val="20"/>
        </w:rPr>
      </w:pPr>
      <w:proofErr w:type="gramStart"/>
      <w:r w:rsidRPr="006934B5">
        <w:rPr>
          <w:rFonts w:ascii="Gill Sans MT" w:hAnsi="Gill Sans MT"/>
          <w:b/>
          <w:bCs/>
          <w:sz w:val="20"/>
        </w:rPr>
        <w:t>13  Certificate</w:t>
      </w:r>
      <w:proofErr w:type="gramEnd"/>
      <w:r w:rsidRPr="006934B5">
        <w:rPr>
          <w:rFonts w:ascii="Gill Sans MT" w:hAnsi="Gill Sans MT"/>
          <w:b/>
          <w:bCs/>
          <w:sz w:val="20"/>
        </w:rPr>
        <w:t xml:space="preserve"> of Disposal  </w:t>
      </w:r>
      <w:r w:rsidRPr="006934B5">
        <w:rPr>
          <w:rFonts w:ascii="Gill Sans MT" w:hAnsi="Gill Sans MT"/>
          <w:sz w:val="20"/>
        </w:rPr>
        <w:t>A legal certificate or the Registry of Death, or in the case of an inquest, the Coroner’s order, must be delivered to the Clerk before the burial takes place.  A certificate or cremation must be delivered to the Clerk in the case of cremated human remains.</w:t>
      </w:r>
    </w:p>
    <w:p w14:paraId="035724CA" w14:textId="77777777" w:rsidR="00896783" w:rsidRPr="006934B5" w:rsidRDefault="00896783">
      <w:pPr>
        <w:jc w:val="both"/>
        <w:rPr>
          <w:rFonts w:ascii="Gill Sans MT" w:hAnsi="Gill Sans MT"/>
          <w:sz w:val="20"/>
        </w:rPr>
      </w:pPr>
    </w:p>
    <w:p w14:paraId="412B03CB" w14:textId="77777777" w:rsidR="00896783" w:rsidRPr="006934B5" w:rsidRDefault="00896783">
      <w:pPr>
        <w:jc w:val="both"/>
        <w:rPr>
          <w:rFonts w:ascii="Gill Sans MT" w:hAnsi="Gill Sans MT"/>
          <w:sz w:val="20"/>
        </w:rPr>
      </w:pPr>
      <w:proofErr w:type="gramStart"/>
      <w:r w:rsidRPr="006934B5">
        <w:rPr>
          <w:rFonts w:ascii="Gill Sans MT" w:hAnsi="Gill Sans MT"/>
          <w:b/>
          <w:bCs/>
          <w:sz w:val="20"/>
        </w:rPr>
        <w:t>14  Death</w:t>
      </w:r>
      <w:proofErr w:type="gramEnd"/>
      <w:r w:rsidRPr="006934B5">
        <w:rPr>
          <w:rFonts w:ascii="Gill Sans MT" w:hAnsi="Gill Sans MT"/>
          <w:b/>
          <w:bCs/>
          <w:sz w:val="20"/>
        </w:rPr>
        <w:t xml:space="preserve"> from Infectious diseases  </w:t>
      </w:r>
      <w:r w:rsidRPr="006934B5">
        <w:rPr>
          <w:rFonts w:ascii="Gill Sans MT" w:hAnsi="Gill Sans MT"/>
          <w:sz w:val="20"/>
        </w:rPr>
        <w:t>In all cases of death from infectious diseases the body shall be taken direct from the hearse to the grave.</w:t>
      </w:r>
    </w:p>
    <w:p w14:paraId="2A3D553E" w14:textId="77777777" w:rsidR="00896783" w:rsidRPr="006934B5" w:rsidRDefault="00896783">
      <w:pPr>
        <w:jc w:val="both"/>
        <w:rPr>
          <w:rFonts w:ascii="Gill Sans MT" w:hAnsi="Gill Sans MT"/>
          <w:sz w:val="20"/>
        </w:rPr>
      </w:pPr>
    </w:p>
    <w:p w14:paraId="0DFC04D7" w14:textId="77777777" w:rsidR="00896783" w:rsidRPr="00BC17BB" w:rsidRDefault="00896783">
      <w:pPr>
        <w:jc w:val="both"/>
        <w:rPr>
          <w:rFonts w:ascii="Gill Sans MT" w:hAnsi="Gill Sans MT"/>
          <w:sz w:val="20"/>
        </w:rPr>
      </w:pPr>
      <w:proofErr w:type="gramStart"/>
      <w:r w:rsidRPr="006934B5">
        <w:rPr>
          <w:rFonts w:ascii="Gill Sans MT" w:hAnsi="Gill Sans MT"/>
          <w:b/>
          <w:bCs/>
          <w:sz w:val="20"/>
        </w:rPr>
        <w:t>15  Coffins</w:t>
      </w:r>
      <w:proofErr w:type="gramEnd"/>
      <w:r w:rsidRPr="006934B5">
        <w:rPr>
          <w:rFonts w:ascii="Gill Sans MT" w:hAnsi="Gill Sans MT"/>
          <w:b/>
          <w:bCs/>
          <w:sz w:val="20"/>
        </w:rPr>
        <w:t xml:space="preserve"> of Still Born Children  </w:t>
      </w:r>
      <w:r w:rsidRPr="0063192E">
        <w:rPr>
          <w:rFonts w:ascii="Gill Sans MT" w:hAnsi="Gill Sans MT"/>
          <w:b/>
          <w:bCs/>
          <w:color w:val="FF0000"/>
          <w:sz w:val="20"/>
        </w:rPr>
        <w:t xml:space="preserve"> </w:t>
      </w:r>
      <w:r w:rsidRPr="00BC17BB">
        <w:rPr>
          <w:rFonts w:ascii="Gill Sans MT" w:hAnsi="Gill Sans MT"/>
          <w:sz w:val="20"/>
        </w:rPr>
        <w:t>No body will be received unless decently c</w:t>
      </w:r>
      <w:r w:rsidR="009404F0">
        <w:rPr>
          <w:rFonts w:ascii="Gill Sans MT" w:hAnsi="Gill Sans MT"/>
          <w:sz w:val="20"/>
        </w:rPr>
        <w:t xml:space="preserve">overed and placed in a coffin </w:t>
      </w:r>
      <w:r w:rsidRPr="00BC17BB">
        <w:rPr>
          <w:rFonts w:ascii="Gill Sans MT" w:hAnsi="Gill Sans MT"/>
          <w:sz w:val="20"/>
        </w:rPr>
        <w:t xml:space="preserve">  with the name of the deceased or that of its parents, indelibly affixed.</w:t>
      </w:r>
    </w:p>
    <w:p w14:paraId="1852735D" w14:textId="77777777" w:rsidR="00896783" w:rsidRPr="006934B5" w:rsidRDefault="00896783">
      <w:pPr>
        <w:jc w:val="both"/>
        <w:rPr>
          <w:rFonts w:ascii="Gill Sans MT" w:hAnsi="Gill Sans MT"/>
          <w:sz w:val="20"/>
        </w:rPr>
      </w:pPr>
    </w:p>
    <w:p w14:paraId="2E2086A9" w14:textId="77777777" w:rsidR="00896783" w:rsidRPr="006934B5" w:rsidRDefault="00896783">
      <w:pPr>
        <w:jc w:val="both"/>
        <w:rPr>
          <w:rFonts w:ascii="Gill Sans MT" w:hAnsi="Gill Sans MT"/>
          <w:sz w:val="20"/>
        </w:rPr>
      </w:pPr>
      <w:proofErr w:type="gramStart"/>
      <w:r w:rsidRPr="006934B5">
        <w:rPr>
          <w:rFonts w:ascii="Gill Sans MT" w:hAnsi="Gill Sans MT"/>
          <w:b/>
          <w:bCs/>
          <w:sz w:val="20"/>
        </w:rPr>
        <w:t>16  Admission</w:t>
      </w:r>
      <w:proofErr w:type="gramEnd"/>
      <w:r w:rsidRPr="006934B5">
        <w:rPr>
          <w:rFonts w:ascii="Gill Sans MT" w:hAnsi="Gill Sans MT"/>
          <w:b/>
          <w:bCs/>
          <w:sz w:val="20"/>
        </w:rPr>
        <w:t xml:space="preserve"> of Dogs  </w:t>
      </w:r>
      <w:r w:rsidRPr="006934B5">
        <w:rPr>
          <w:rFonts w:ascii="Gill Sans MT" w:hAnsi="Gill Sans MT"/>
          <w:sz w:val="20"/>
        </w:rPr>
        <w:t>The admission of dogs, unless on a lead, is prohibited.  Dogs must not be allowed to foul within the Cemetery.</w:t>
      </w:r>
    </w:p>
    <w:p w14:paraId="30DACD00" w14:textId="77777777" w:rsidR="00896783" w:rsidRPr="006934B5" w:rsidRDefault="00896783">
      <w:pPr>
        <w:jc w:val="both"/>
        <w:rPr>
          <w:rFonts w:ascii="Gill Sans MT" w:hAnsi="Gill Sans MT"/>
          <w:sz w:val="20"/>
        </w:rPr>
      </w:pPr>
    </w:p>
    <w:p w14:paraId="54F7370A" w14:textId="77777777" w:rsidR="00896783" w:rsidRPr="006934B5" w:rsidRDefault="00896783">
      <w:pPr>
        <w:jc w:val="both"/>
        <w:rPr>
          <w:rFonts w:ascii="Gill Sans MT" w:hAnsi="Gill Sans MT"/>
          <w:sz w:val="20"/>
        </w:rPr>
      </w:pPr>
      <w:proofErr w:type="gramStart"/>
      <w:r w:rsidRPr="006934B5">
        <w:rPr>
          <w:rFonts w:ascii="Gill Sans MT" w:hAnsi="Gill Sans MT"/>
          <w:b/>
          <w:bCs/>
          <w:sz w:val="20"/>
        </w:rPr>
        <w:t xml:space="preserve">17  </w:t>
      </w:r>
      <w:r w:rsidR="000C5A48">
        <w:rPr>
          <w:rFonts w:ascii="Gill Sans MT" w:hAnsi="Gill Sans MT"/>
          <w:b/>
          <w:bCs/>
          <w:sz w:val="20"/>
        </w:rPr>
        <w:t>State</w:t>
      </w:r>
      <w:proofErr w:type="gramEnd"/>
      <w:r w:rsidR="000C5A48">
        <w:rPr>
          <w:rFonts w:ascii="Gill Sans MT" w:hAnsi="Gill Sans MT"/>
          <w:b/>
          <w:bCs/>
          <w:sz w:val="20"/>
        </w:rPr>
        <w:t xml:space="preserve"> of </w:t>
      </w:r>
      <w:smartTag w:uri="urn:schemas-microsoft-com:office:smarttags" w:element="place">
        <w:smartTag w:uri="urn:schemas-microsoft-com:office:smarttags" w:element="State">
          <w:r w:rsidR="000C5A48" w:rsidRPr="000C5A48">
            <w:rPr>
              <w:rFonts w:ascii="Gill Sans MT" w:hAnsi="Gill Sans MT"/>
              <w:b/>
              <w:bCs/>
              <w:sz w:val="20"/>
            </w:rPr>
            <w:t>Repair</w:t>
          </w:r>
        </w:smartTag>
      </w:smartTag>
      <w:r w:rsidR="000C5A48" w:rsidRPr="000C5A48">
        <w:rPr>
          <w:rFonts w:ascii="Gill Sans MT" w:hAnsi="Gill Sans MT"/>
          <w:b/>
          <w:bCs/>
          <w:sz w:val="20"/>
        </w:rPr>
        <w:t xml:space="preserve"> </w:t>
      </w:r>
      <w:r w:rsidRPr="000C5A48">
        <w:rPr>
          <w:rFonts w:ascii="Gill Sans MT" w:hAnsi="Gill Sans MT"/>
          <w:b/>
          <w:bCs/>
          <w:sz w:val="20"/>
        </w:rPr>
        <w:t xml:space="preserve">  </w:t>
      </w:r>
      <w:r w:rsidRPr="000C5A48">
        <w:rPr>
          <w:rFonts w:ascii="Gill Sans MT" w:hAnsi="Gill Sans MT"/>
          <w:sz w:val="20"/>
        </w:rPr>
        <w:t>Every grave and memorial must be kept in good repair by the owner</w:t>
      </w:r>
      <w:r w:rsidRPr="006934B5">
        <w:rPr>
          <w:rFonts w:ascii="Gill Sans MT" w:hAnsi="Gill Sans MT"/>
          <w:sz w:val="20"/>
        </w:rPr>
        <w:t xml:space="preserve">.  On default by the said owner notice in writing has been sent to the registered owner at his registered address, </w:t>
      </w:r>
      <w:r w:rsidR="000C5A48">
        <w:rPr>
          <w:rFonts w:ascii="Gill Sans MT" w:hAnsi="Gill Sans MT"/>
          <w:sz w:val="20"/>
        </w:rPr>
        <w:t xml:space="preserve">the Council reserves the right to take over the maintenance of the grave or plot and have it and any memorial on it put in good and safe order at the expense of the grave owner.  If payment for work is not forthcoming, the debt will be attached to the grave or plot and no further burials or works will be allowed until the debt is cleared.  Memorial maintenance work shall only be undertaken by suitably qualified masons and to the satisfaction of the Parish Council. </w:t>
      </w:r>
    </w:p>
    <w:p w14:paraId="2B0763C2" w14:textId="77777777" w:rsidR="00896783" w:rsidRPr="006934B5" w:rsidRDefault="00896783">
      <w:pPr>
        <w:jc w:val="both"/>
        <w:rPr>
          <w:rFonts w:ascii="Gill Sans MT" w:hAnsi="Gill Sans MT"/>
          <w:sz w:val="20"/>
        </w:rPr>
      </w:pPr>
    </w:p>
    <w:p w14:paraId="558ADD3F" w14:textId="77777777" w:rsidR="00896783" w:rsidRPr="000C5A48" w:rsidRDefault="00896783">
      <w:pPr>
        <w:jc w:val="both"/>
        <w:rPr>
          <w:rFonts w:ascii="Gill Sans MT" w:hAnsi="Gill Sans MT"/>
          <w:sz w:val="20"/>
        </w:rPr>
      </w:pPr>
      <w:proofErr w:type="gramStart"/>
      <w:r w:rsidRPr="000C5A48">
        <w:rPr>
          <w:rFonts w:ascii="Gill Sans MT" w:hAnsi="Gill Sans MT"/>
          <w:b/>
          <w:bCs/>
          <w:sz w:val="20"/>
        </w:rPr>
        <w:t>18  Graves</w:t>
      </w:r>
      <w:proofErr w:type="gramEnd"/>
      <w:r w:rsidRPr="000C5A48">
        <w:rPr>
          <w:rFonts w:ascii="Gill Sans MT" w:hAnsi="Gill Sans MT"/>
          <w:b/>
          <w:bCs/>
          <w:sz w:val="20"/>
        </w:rPr>
        <w:t xml:space="preserve"> Enclosures  </w:t>
      </w:r>
      <w:r w:rsidRPr="000C5A48">
        <w:rPr>
          <w:rFonts w:ascii="Gill Sans MT" w:hAnsi="Gill Sans MT"/>
          <w:sz w:val="20"/>
        </w:rPr>
        <w:t xml:space="preserve">The purchaser of any </w:t>
      </w:r>
      <w:r w:rsidR="000C5A48">
        <w:rPr>
          <w:rFonts w:ascii="Gill Sans MT" w:hAnsi="Gill Sans MT"/>
          <w:sz w:val="20"/>
        </w:rPr>
        <w:t>grave or cremation plot shall</w:t>
      </w:r>
      <w:r w:rsidRPr="000C5A48">
        <w:rPr>
          <w:rFonts w:ascii="Gill Sans MT" w:hAnsi="Gill Sans MT"/>
          <w:sz w:val="20"/>
        </w:rPr>
        <w:t xml:space="preserve">, when erecting any memorial, place such memorial in the position determined by the Parish Council.  </w:t>
      </w:r>
      <w:r w:rsidR="000C5A48">
        <w:rPr>
          <w:rFonts w:ascii="Gill Sans MT" w:hAnsi="Gill Sans MT"/>
          <w:sz w:val="20"/>
        </w:rPr>
        <w:t>No f</w:t>
      </w:r>
      <w:r w:rsidRPr="000C5A48">
        <w:rPr>
          <w:rFonts w:ascii="Gill Sans MT" w:hAnsi="Gill Sans MT"/>
          <w:sz w:val="20"/>
        </w:rPr>
        <w:t xml:space="preserve">orm of grave enclosure is </w:t>
      </w:r>
      <w:proofErr w:type="gramStart"/>
      <w:r w:rsidRPr="000C5A48">
        <w:rPr>
          <w:rFonts w:ascii="Gill Sans MT" w:hAnsi="Gill Sans MT"/>
          <w:sz w:val="20"/>
        </w:rPr>
        <w:t>allowed</w:t>
      </w:r>
      <w:proofErr w:type="gramEnd"/>
      <w:r w:rsidRPr="000C5A48">
        <w:rPr>
          <w:rFonts w:ascii="Gill Sans MT" w:hAnsi="Gill Sans MT"/>
          <w:sz w:val="20"/>
        </w:rPr>
        <w:t xml:space="preserve"> </w:t>
      </w:r>
      <w:r w:rsidR="00924F10">
        <w:rPr>
          <w:rFonts w:ascii="Gill Sans MT" w:hAnsi="Gill Sans MT"/>
          <w:sz w:val="20"/>
        </w:rPr>
        <w:t>and this includes railings, chains, wooden edging of any descriptio</w:t>
      </w:r>
      <w:r w:rsidR="0047089D">
        <w:rPr>
          <w:rFonts w:ascii="Gill Sans MT" w:hAnsi="Gill Sans MT"/>
          <w:sz w:val="20"/>
        </w:rPr>
        <w:t xml:space="preserve">n, </w:t>
      </w:r>
      <w:r w:rsidR="0047089D" w:rsidRPr="00250688">
        <w:rPr>
          <w:rFonts w:ascii="Gill Sans MT" w:hAnsi="Gill Sans MT"/>
          <w:sz w:val="20"/>
        </w:rPr>
        <w:t>earth edging</w:t>
      </w:r>
      <w:r w:rsidR="0047089D">
        <w:rPr>
          <w:rFonts w:ascii="Gill Sans MT" w:hAnsi="Gill Sans MT"/>
          <w:color w:val="FF0000"/>
          <w:sz w:val="20"/>
        </w:rPr>
        <w:t xml:space="preserve"> </w:t>
      </w:r>
      <w:r w:rsidR="0047089D">
        <w:rPr>
          <w:rFonts w:ascii="Gill Sans MT" w:hAnsi="Gill Sans MT"/>
          <w:sz w:val="20"/>
        </w:rPr>
        <w:t>and glass</w:t>
      </w:r>
      <w:r w:rsidR="007959AD">
        <w:rPr>
          <w:rFonts w:ascii="Gill Sans MT" w:hAnsi="Gill Sans MT"/>
          <w:sz w:val="20"/>
        </w:rPr>
        <w:t xml:space="preserve"> wreath cases</w:t>
      </w:r>
      <w:r w:rsidR="0047089D">
        <w:rPr>
          <w:rFonts w:ascii="Gill Sans MT" w:hAnsi="Gill Sans MT"/>
          <w:sz w:val="20"/>
        </w:rPr>
        <w:t>.</w:t>
      </w:r>
      <w:r w:rsidR="007959AD">
        <w:rPr>
          <w:rFonts w:ascii="Gill Sans MT" w:hAnsi="Gill Sans MT"/>
          <w:sz w:val="20"/>
        </w:rPr>
        <w:t xml:space="preserve"> The C</w:t>
      </w:r>
      <w:r w:rsidR="00924F10">
        <w:rPr>
          <w:rFonts w:ascii="Gill Sans MT" w:hAnsi="Gill Sans MT"/>
          <w:sz w:val="20"/>
        </w:rPr>
        <w:t xml:space="preserve">ouncil reserves the right to remove any such unauthorised items and hold them for collection by the owner within 14 days of notification or disposed of if the owner does not collect them within the state time. </w:t>
      </w:r>
    </w:p>
    <w:p w14:paraId="4B569693" w14:textId="77777777" w:rsidR="00896783" w:rsidRPr="000C5A48" w:rsidRDefault="00896783">
      <w:pPr>
        <w:jc w:val="both"/>
        <w:rPr>
          <w:rFonts w:ascii="Gill Sans MT" w:hAnsi="Gill Sans MT"/>
          <w:sz w:val="20"/>
        </w:rPr>
      </w:pPr>
    </w:p>
    <w:p w14:paraId="53DB5354" w14:textId="77777777" w:rsidR="00896783" w:rsidRPr="00924F10" w:rsidRDefault="00896783">
      <w:pPr>
        <w:jc w:val="both"/>
        <w:rPr>
          <w:rFonts w:ascii="Gill Sans MT" w:hAnsi="Gill Sans MT"/>
          <w:sz w:val="20"/>
        </w:rPr>
      </w:pPr>
      <w:r w:rsidRPr="000C5A48">
        <w:rPr>
          <w:rFonts w:ascii="Gill Sans MT" w:hAnsi="Gill Sans MT"/>
          <w:b/>
          <w:bCs/>
          <w:sz w:val="20"/>
        </w:rPr>
        <w:lastRenderedPageBreak/>
        <w:t xml:space="preserve">19  Interment of more than one body in the same grave at the same time  </w:t>
      </w:r>
      <w:r w:rsidRPr="000C5A48">
        <w:rPr>
          <w:rFonts w:ascii="Gill Sans MT" w:hAnsi="Gill Sans MT"/>
          <w:sz w:val="20"/>
        </w:rPr>
        <w:t xml:space="preserve">Only the body of one adult, or the bodies of two children each under the age of twelve years, shall be </w:t>
      </w:r>
      <w:r w:rsidRPr="00924F10">
        <w:rPr>
          <w:rFonts w:ascii="Gill Sans MT" w:hAnsi="Gill Sans MT"/>
          <w:sz w:val="20"/>
        </w:rPr>
        <w:t xml:space="preserve">buried in any grave at the same time, </w:t>
      </w:r>
      <w:r w:rsidRPr="00BC17BB">
        <w:rPr>
          <w:rFonts w:ascii="Gill Sans MT" w:hAnsi="Gill Sans MT"/>
          <w:sz w:val="20"/>
        </w:rPr>
        <w:t>unless the bodies be those of members of the same family.</w:t>
      </w:r>
      <w:r w:rsidR="0063192E" w:rsidRPr="00BC17BB">
        <w:rPr>
          <w:rFonts w:ascii="Gill Sans MT" w:hAnsi="Gill Sans MT"/>
          <w:sz w:val="20"/>
        </w:rPr>
        <w:t xml:space="preserve">  </w:t>
      </w:r>
      <w:r w:rsidR="0033710D" w:rsidRPr="00BC17BB">
        <w:rPr>
          <w:rFonts w:ascii="Gill Sans MT" w:hAnsi="Gill Sans MT"/>
          <w:sz w:val="20"/>
        </w:rPr>
        <w:t xml:space="preserve">In </w:t>
      </w:r>
      <w:proofErr w:type="gramStart"/>
      <w:r w:rsidR="0033710D" w:rsidRPr="00BC17BB">
        <w:rPr>
          <w:rFonts w:ascii="Gill Sans MT" w:hAnsi="Gill Sans MT"/>
          <w:sz w:val="20"/>
        </w:rPr>
        <w:t>addition</w:t>
      </w:r>
      <w:proofErr w:type="gramEnd"/>
      <w:r w:rsidR="0063192E" w:rsidRPr="00BC17BB">
        <w:rPr>
          <w:rFonts w:ascii="Gill Sans MT" w:hAnsi="Gill Sans MT"/>
          <w:sz w:val="20"/>
        </w:rPr>
        <w:t xml:space="preserve"> a maximum of 4 ashes are permitted in one burial plot</w:t>
      </w:r>
      <w:r w:rsidR="0033710D" w:rsidRPr="00BC17BB">
        <w:rPr>
          <w:rFonts w:ascii="Gill Sans MT" w:hAnsi="Gill Sans MT"/>
          <w:sz w:val="20"/>
        </w:rPr>
        <w:t>.  Up to 4 ashes are permitted in one cremation</w:t>
      </w:r>
      <w:r w:rsidR="0063192E" w:rsidRPr="00BC17BB">
        <w:rPr>
          <w:rFonts w:ascii="Gill Sans MT" w:hAnsi="Gill Sans MT"/>
          <w:sz w:val="20"/>
        </w:rPr>
        <w:t xml:space="preserve"> plot</w:t>
      </w:r>
    </w:p>
    <w:p w14:paraId="201893C3" w14:textId="77777777" w:rsidR="00896783" w:rsidRDefault="00896783">
      <w:pPr>
        <w:jc w:val="both"/>
        <w:rPr>
          <w:rFonts w:ascii="Gill Sans MT" w:hAnsi="Gill Sans MT"/>
        </w:rPr>
      </w:pPr>
    </w:p>
    <w:p w14:paraId="69E955F0" w14:textId="77777777" w:rsidR="00896783" w:rsidRPr="00924F10" w:rsidRDefault="00896783">
      <w:pPr>
        <w:jc w:val="both"/>
        <w:rPr>
          <w:rFonts w:ascii="Gill Sans MT" w:hAnsi="Gill Sans MT"/>
          <w:sz w:val="20"/>
        </w:rPr>
      </w:pPr>
      <w:proofErr w:type="gramStart"/>
      <w:r w:rsidRPr="00924F10">
        <w:rPr>
          <w:rFonts w:ascii="Gill Sans MT" w:hAnsi="Gill Sans MT"/>
          <w:b/>
          <w:bCs/>
          <w:sz w:val="20"/>
        </w:rPr>
        <w:t>20  Trees</w:t>
      </w:r>
      <w:proofErr w:type="gramEnd"/>
      <w:r w:rsidRPr="00924F10">
        <w:rPr>
          <w:rFonts w:ascii="Gill Sans MT" w:hAnsi="Gill Sans MT"/>
          <w:b/>
          <w:bCs/>
          <w:sz w:val="20"/>
        </w:rPr>
        <w:t xml:space="preserve">, Shrubs, Plants and Flowers  </w:t>
      </w:r>
      <w:r w:rsidRPr="00924F10">
        <w:rPr>
          <w:rFonts w:ascii="Gill Sans MT" w:hAnsi="Gill Sans MT"/>
          <w:sz w:val="20"/>
        </w:rPr>
        <w:t xml:space="preserve">Dwarf trees, shrubs, plants and flowers may not be planted </w:t>
      </w:r>
      <w:r w:rsidR="00924F10">
        <w:rPr>
          <w:rFonts w:ascii="Gill Sans MT" w:hAnsi="Gill Sans MT"/>
          <w:sz w:val="20"/>
        </w:rPr>
        <w:t xml:space="preserve">upon graves and cremation plots.  The Parish Council reserves the right to remove, prune and cut down any trees, shrubs, </w:t>
      </w:r>
      <w:proofErr w:type="gramStart"/>
      <w:r w:rsidR="00924F10">
        <w:rPr>
          <w:rFonts w:ascii="Gill Sans MT" w:hAnsi="Gill Sans MT"/>
          <w:sz w:val="20"/>
        </w:rPr>
        <w:t>plants</w:t>
      </w:r>
      <w:proofErr w:type="gramEnd"/>
      <w:r w:rsidR="00924F10">
        <w:rPr>
          <w:rFonts w:ascii="Gill Sans MT" w:hAnsi="Gill Sans MT"/>
          <w:sz w:val="20"/>
        </w:rPr>
        <w:t xml:space="preserve"> or flowers, previously planted which in its opinion have become unsightly, overgrown or dangerous.  Persons tending graves or plots shall be required to dispose of any rubbish removed from the grave or plot in the bins provided for that purpose.  The planting of young trees in memory of a deceased is no longer allowed. </w:t>
      </w:r>
    </w:p>
    <w:p w14:paraId="3792B792" w14:textId="77777777" w:rsidR="00896783" w:rsidRPr="00924F10" w:rsidRDefault="00896783">
      <w:pPr>
        <w:jc w:val="both"/>
        <w:rPr>
          <w:rFonts w:ascii="Gill Sans MT" w:hAnsi="Gill Sans MT"/>
          <w:sz w:val="20"/>
        </w:rPr>
      </w:pPr>
    </w:p>
    <w:p w14:paraId="12993EA6" w14:textId="77777777" w:rsidR="00896783" w:rsidRPr="00924F10" w:rsidRDefault="00896783">
      <w:pPr>
        <w:jc w:val="both"/>
        <w:rPr>
          <w:rFonts w:ascii="Gill Sans MT" w:hAnsi="Gill Sans MT"/>
          <w:sz w:val="20"/>
        </w:rPr>
      </w:pPr>
      <w:r w:rsidRPr="00924F10">
        <w:rPr>
          <w:rFonts w:ascii="Gill Sans MT" w:hAnsi="Gill Sans MT"/>
          <w:sz w:val="20"/>
        </w:rPr>
        <w:t xml:space="preserve">If any tree, </w:t>
      </w:r>
      <w:proofErr w:type="gramStart"/>
      <w:r w:rsidRPr="00924F10">
        <w:rPr>
          <w:rFonts w:ascii="Gill Sans MT" w:hAnsi="Gill Sans MT"/>
          <w:sz w:val="20"/>
        </w:rPr>
        <w:t>plant</w:t>
      </w:r>
      <w:proofErr w:type="gramEnd"/>
      <w:r w:rsidRPr="00924F10">
        <w:rPr>
          <w:rFonts w:ascii="Gill Sans MT" w:hAnsi="Gill Sans MT"/>
          <w:sz w:val="20"/>
        </w:rPr>
        <w:t xml:space="preserve"> or shrub should be planted in any other part of the Cemetery without the prior permission of </w:t>
      </w:r>
      <w:r w:rsidR="007959AD">
        <w:rPr>
          <w:rFonts w:ascii="Gill Sans MT" w:hAnsi="Gill Sans MT"/>
          <w:sz w:val="20"/>
        </w:rPr>
        <w:t>t</w:t>
      </w:r>
      <w:r w:rsidRPr="00924F10">
        <w:rPr>
          <w:rFonts w:ascii="Gill Sans MT" w:hAnsi="Gill Sans MT"/>
          <w:sz w:val="20"/>
        </w:rPr>
        <w:t>he Parish Council, the Council reserves the right to remove it.  To assist in maintaining the Cemetery in a neat and tidy condition, the Parish Council will cause all neglected mounds to be levelled.</w:t>
      </w:r>
    </w:p>
    <w:p w14:paraId="1C051B48" w14:textId="77777777" w:rsidR="00896783" w:rsidRDefault="00896783">
      <w:pPr>
        <w:jc w:val="both"/>
        <w:rPr>
          <w:rFonts w:ascii="Gill Sans MT" w:hAnsi="Gill Sans MT"/>
          <w:sz w:val="20"/>
        </w:rPr>
      </w:pPr>
    </w:p>
    <w:p w14:paraId="0AF45CBF" w14:textId="77777777" w:rsidR="00924F10" w:rsidRPr="00FF1D30" w:rsidRDefault="00924F10">
      <w:pPr>
        <w:jc w:val="both"/>
        <w:rPr>
          <w:rFonts w:ascii="Gill Sans MT" w:hAnsi="Gill Sans MT"/>
          <w:sz w:val="20"/>
        </w:rPr>
      </w:pPr>
      <w:proofErr w:type="gramStart"/>
      <w:r w:rsidRPr="00FF1D30">
        <w:rPr>
          <w:rFonts w:ascii="Gill Sans MT" w:hAnsi="Gill Sans MT"/>
          <w:b/>
          <w:sz w:val="20"/>
        </w:rPr>
        <w:t>21  Personal</w:t>
      </w:r>
      <w:proofErr w:type="gramEnd"/>
      <w:r w:rsidRPr="00FF1D30">
        <w:rPr>
          <w:rFonts w:ascii="Gill Sans MT" w:hAnsi="Gill Sans MT"/>
          <w:b/>
          <w:sz w:val="20"/>
        </w:rPr>
        <w:t xml:space="preserve"> Effects  </w:t>
      </w:r>
      <w:r w:rsidRPr="00FF1D30">
        <w:rPr>
          <w:rFonts w:ascii="Gill Sans MT" w:hAnsi="Gill Sans MT"/>
          <w:sz w:val="20"/>
        </w:rPr>
        <w:t xml:space="preserve">The Cemetery is an area for quiet reflection for many persons and unusual adornments such as balloon, plastic attractions or personal effects, placed upon the grave or plot of a deceased may cause upset or offence.  Consequently, such items are to be discouraged and the Parish Council reserves the right to remove any items which in its opinion may cause offence in any way.  Similarly, lighted candles, including those within a glazed container, and any breakable items, particularly glass items, are not allowed because of the possible fire risk and attendant safety dangers to grounds maintenance staff, others visiting the Cemetery, and to animals.  Such items removed by the Parish Council will be placed near the </w:t>
      </w:r>
      <w:r w:rsidR="00A51572" w:rsidRPr="00FF1D30">
        <w:rPr>
          <w:rFonts w:ascii="Gill Sans MT" w:hAnsi="Gill Sans MT"/>
          <w:sz w:val="20"/>
        </w:rPr>
        <w:t>garage</w:t>
      </w:r>
      <w:r w:rsidRPr="00FF1D30">
        <w:rPr>
          <w:rFonts w:ascii="Gill Sans MT" w:hAnsi="Gill Sans MT"/>
          <w:sz w:val="20"/>
        </w:rPr>
        <w:t xml:space="preserve"> for collection by the owner within 14 days of notification or be disposed of if the owner does not collect them within the stated time.</w:t>
      </w:r>
    </w:p>
    <w:p w14:paraId="5B96B8B8" w14:textId="77777777" w:rsidR="00924F10" w:rsidRPr="00924F10" w:rsidRDefault="00924F10">
      <w:pPr>
        <w:jc w:val="both"/>
        <w:rPr>
          <w:rFonts w:ascii="Gill Sans MT" w:hAnsi="Gill Sans MT"/>
          <w:sz w:val="20"/>
        </w:rPr>
      </w:pPr>
    </w:p>
    <w:p w14:paraId="40394090" w14:textId="77777777" w:rsidR="00896783" w:rsidRDefault="00924F10">
      <w:pPr>
        <w:jc w:val="both"/>
        <w:rPr>
          <w:rFonts w:ascii="Gill Sans MT" w:hAnsi="Gill Sans MT"/>
          <w:sz w:val="20"/>
        </w:rPr>
      </w:pPr>
      <w:proofErr w:type="gramStart"/>
      <w:r w:rsidRPr="00924F10">
        <w:rPr>
          <w:rFonts w:ascii="Gill Sans MT" w:hAnsi="Gill Sans MT"/>
          <w:b/>
          <w:bCs/>
          <w:sz w:val="20"/>
        </w:rPr>
        <w:t>22</w:t>
      </w:r>
      <w:r w:rsidR="00896783" w:rsidRPr="00924F10">
        <w:rPr>
          <w:rFonts w:ascii="Gill Sans MT" w:hAnsi="Gill Sans MT"/>
          <w:b/>
          <w:bCs/>
          <w:sz w:val="20"/>
        </w:rPr>
        <w:t xml:space="preserve">  Register</w:t>
      </w:r>
      <w:proofErr w:type="gramEnd"/>
      <w:r w:rsidR="00896783" w:rsidRPr="00924F10">
        <w:rPr>
          <w:rFonts w:ascii="Gill Sans MT" w:hAnsi="Gill Sans MT"/>
          <w:b/>
          <w:bCs/>
          <w:sz w:val="20"/>
        </w:rPr>
        <w:t xml:space="preserve">  </w:t>
      </w:r>
      <w:r w:rsidR="00896783" w:rsidRPr="00924F10">
        <w:rPr>
          <w:rFonts w:ascii="Gill Sans MT" w:hAnsi="Gill Sans MT"/>
          <w:sz w:val="20"/>
        </w:rPr>
        <w:t>Applications to search the Register of Burials should be made to the Clerk.</w:t>
      </w:r>
    </w:p>
    <w:p w14:paraId="6F6EA65B" w14:textId="77777777" w:rsidR="00A51572" w:rsidRPr="00340AFD" w:rsidRDefault="00A51572">
      <w:pPr>
        <w:jc w:val="both"/>
        <w:rPr>
          <w:rFonts w:ascii="Gill Sans MT" w:hAnsi="Gill Sans MT"/>
          <w:color w:val="FF0000"/>
          <w:sz w:val="20"/>
        </w:rPr>
      </w:pPr>
    </w:p>
    <w:p w14:paraId="02F0ED4B" w14:textId="77777777" w:rsidR="00A51572" w:rsidRPr="00FF1D30" w:rsidRDefault="00A51572">
      <w:pPr>
        <w:jc w:val="both"/>
        <w:rPr>
          <w:rFonts w:ascii="Gill Sans MT" w:hAnsi="Gill Sans MT"/>
          <w:sz w:val="20"/>
        </w:rPr>
      </w:pPr>
      <w:proofErr w:type="gramStart"/>
      <w:r w:rsidRPr="00FF1D30">
        <w:rPr>
          <w:rFonts w:ascii="Gill Sans MT" w:hAnsi="Gill Sans MT"/>
          <w:b/>
          <w:sz w:val="20"/>
        </w:rPr>
        <w:t>23  Seats</w:t>
      </w:r>
      <w:proofErr w:type="gramEnd"/>
      <w:r w:rsidRPr="00FF1D30">
        <w:rPr>
          <w:rFonts w:ascii="Gill Sans MT" w:hAnsi="Gill Sans MT"/>
          <w:b/>
          <w:sz w:val="20"/>
        </w:rPr>
        <w:t xml:space="preserve">  </w:t>
      </w:r>
      <w:r w:rsidRPr="00FF1D30">
        <w:rPr>
          <w:rFonts w:ascii="Gill Sans MT" w:hAnsi="Gill Sans MT"/>
          <w:sz w:val="20"/>
        </w:rPr>
        <w:t xml:space="preserve">Families may apply to the Clerk for the erection of a seat in memory of a deceased.  The design and location shall be determined by the Clerk on behalf of the Parish Council and all purchase, </w:t>
      </w:r>
      <w:proofErr w:type="gramStart"/>
      <w:r w:rsidRPr="00FF1D30">
        <w:rPr>
          <w:rFonts w:ascii="Gill Sans MT" w:hAnsi="Gill Sans MT"/>
          <w:sz w:val="20"/>
        </w:rPr>
        <w:t>design</w:t>
      </w:r>
      <w:proofErr w:type="gramEnd"/>
      <w:r w:rsidRPr="00FF1D30">
        <w:rPr>
          <w:rFonts w:ascii="Gill Sans MT" w:hAnsi="Gill Sans MT"/>
          <w:sz w:val="20"/>
        </w:rPr>
        <w:t xml:space="preserve"> and maintenance costs, shall be met by the family.  Once installed, ownership of the seat shall pass to the Parish Council.</w:t>
      </w:r>
    </w:p>
    <w:p w14:paraId="6FCC1003" w14:textId="77777777" w:rsidR="00896783" w:rsidRDefault="00896783">
      <w:pPr>
        <w:jc w:val="both"/>
        <w:rPr>
          <w:rFonts w:ascii="Gill Sans MT" w:hAnsi="Gill Sans MT"/>
        </w:rPr>
      </w:pPr>
    </w:p>
    <w:p w14:paraId="028F4506" w14:textId="77777777" w:rsidR="00896783" w:rsidRDefault="00A51572">
      <w:pPr>
        <w:jc w:val="both"/>
        <w:rPr>
          <w:rFonts w:ascii="Gill Sans MT" w:hAnsi="Gill Sans MT"/>
          <w:bCs/>
          <w:sz w:val="20"/>
        </w:rPr>
      </w:pPr>
      <w:proofErr w:type="gramStart"/>
      <w:r>
        <w:rPr>
          <w:rFonts w:ascii="Gill Sans MT" w:hAnsi="Gill Sans MT"/>
          <w:b/>
          <w:bCs/>
          <w:sz w:val="20"/>
        </w:rPr>
        <w:t>24</w:t>
      </w:r>
      <w:r w:rsidR="00896783" w:rsidRPr="00924F10">
        <w:rPr>
          <w:rFonts w:ascii="Gill Sans MT" w:hAnsi="Gill Sans MT"/>
          <w:b/>
          <w:bCs/>
          <w:sz w:val="20"/>
        </w:rPr>
        <w:t xml:space="preserve">  Removal</w:t>
      </w:r>
      <w:proofErr w:type="gramEnd"/>
      <w:r w:rsidR="00896783" w:rsidRPr="00924F10">
        <w:rPr>
          <w:rFonts w:ascii="Gill Sans MT" w:hAnsi="Gill Sans MT"/>
          <w:b/>
          <w:bCs/>
          <w:sz w:val="20"/>
        </w:rPr>
        <w:t xml:space="preserve"> of Memorials  </w:t>
      </w:r>
      <w:r w:rsidR="00924F10">
        <w:rPr>
          <w:rFonts w:ascii="Gill Sans MT" w:hAnsi="Gill Sans MT"/>
          <w:bCs/>
          <w:sz w:val="20"/>
        </w:rPr>
        <w:t>The Parish Council reserves the right to re</w:t>
      </w:r>
      <w:r w:rsidR="007959AD">
        <w:rPr>
          <w:rFonts w:ascii="Gill Sans MT" w:hAnsi="Gill Sans MT"/>
          <w:bCs/>
          <w:sz w:val="20"/>
        </w:rPr>
        <w:t>-</w:t>
      </w:r>
      <w:r w:rsidR="00924F10">
        <w:rPr>
          <w:rFonts w:ascii="Gill Sans MT" w:hAnsi="Gill Sans MT"/>
          <w:bCs/>
          <w:sz w:val="20"/>
        </w:rPr>
        <w:t xml:space="preserve">fix, realign or remove any memorial as may be required.  Any </w:t>
      </w:r>
      <w:r w:rsidR="00350377">
        <w:rPr>
          <w:rFonts w:ascii="Gill Sans MT" w:hAnsi="Gill Sans MT"/>
          <w:bCs/>
          <w:sz w:val="20"/>
        </w:rPr>
        <w:t>s</w:t>
      </w:r>
      <w:r w:rsidR="00924F10">
        <w:rPr>
          <w:rFonts w:ascii="Gill Sans MT" w:hAnsi="Gill Sans MT"/>
          <w:bCs/>
          <w:sz w:val="20"/>
        </w:rPr>
        <w:t>uch work shall only be carried out by an approved stonemason.  Broken cement beds for chippings</w:t>
      </w:r>
      <w:r w:rsidR="009404F0">
        <w:rPr>
          <w:rFonts w:ascii="Gill Sans MT" w:hAnsi="Gill Sans MT"/>
          <w:bCs/>
          <w:sz w:val="20"/>
        </w:rPr>
        <w:t xml:space="preserve"> shall be removed and the grave</w:t>
      </w:r>
      <w:r w:rsidR="00924F10">
        <w:rPr>
          <w:rFonts w:ascii="Gill Sans MT" w:hAnsi="Gill Sans MT"/>
          <w:bCs/>
          <w:sz w:val="20"/>
        </w:rPr>
        <w:t xml:space="preserve"> turfed over</w:t>
      </w:r>
      <w:r w:rsidR="00A60BDD">
        <w:rPr>
          <w:rFonts w:ascii="Gill Sans MT" w:hAnsi="Gill Sans MT"/>
          <w:bCs/>
          <w:sz w:val="20"/>
        </w:rPr>
        <w:t>.  Where the owner of the Rights of Burial cannot be traced at the time of carrying out the work, the cost shall be borne by the Parish Council and attached to the grave or plot and no further burials or works shall be allowed until the debt is cleared.</w:t>
      </w:r>
    </w:p>
    <w:p w14:paraId="4D579A05" w14:textId="77777777" w:rsidR="00A60BDD" w:rsidRPr="00924F10" w:rsidRDefault="00A60BDD">
      <w:pPr>
        <w:jc w:val="both"/>
        <w:rPr>
          <w:rFonts w:ascii="Gill Sans MT" w:hAnsi="Gill Sans MT"/>
        </w:rPr>
      </w:pPr>
    </w:p>
    <w:p w14:paraId="34BC9D6B" w14:textId="77777777" w:rsidR="00896783" w:rsidRPr="00A51572" w:rsidRDefault="00A51572">
      <w:pPr>
        <w:jc w:val="both"/>
        <w:rPr>
          <w:rFonts w:ascii="Gill Sans MT" w:hAnsi="Gill Sans MT"/>
          <w:sz w:val="20"/>
        </w:rPr>
      </w:pPr>
      <w:proofErr w:type="gramStart"/>
      <w:r w:rsidRPr="00A51572">
        <w:rPr>
          <w:rFonts w:ascii="Gill Sans MT" w:hAnsi="Gill Sans MT"/>
          <w:b/>
          <w:bCs/>
          <w:sz w:val="20"/>
        </w:rPr>
        <w:t>25</w:t>
      </w:r>
      <w:r w:rsidR="00896783" w:rsidRPr="00A51572">
        <w:rPr>
          <w:rFonts w:ascii="Gill Sans MT" w:hAnsi="Gill Sans MT"/>
          <w:b/>
          <w:bCs/>
          <w:sz w:val="20"/>
        </w:rPr>
        <w:t xml:space="preserve">  Work</w:t>
      </w:r>
      <w:proofErr w:type="gramEnd"/>
      <w:r w:rsidR="00896783" w:rsidRPr="00A51572">
        <w:rPr>
          <w:rFonts w:ascii="Gill Sans MT" w:hAnsi="Gill Sans MT"/>
          <w:b/>
          <w:bCs/>
          <w:sz w:val="20"/>
        </w:rPr>
        <w:t xml:space="preserve"> to be executed to the satisfaction of the Parish Council  </w:t>
      </w:r>
      <w:r w:rsidR="00896783" w:rsidRPr="00A51572">
        <w:rPr>
          <w:rFonts w:ascii="Gill Sans MT" w:hAnsi="Gill Sans MT"/>
          <w:sz w:val="20"/>
        </w:rPr>
        <w:t>All work in the Cemetery shall be executed to the complete satisfaction of the Parish Council.</w:t>
      </w:r>
    </w:p>
    <w:p w14:paraId="42EFD60E" w14:textId="77777777" w:rsidR="00896783" w:rsidRPr="00A51572" w:rsidRDefault="00896783">
      <w:pPr>
        <w:jc w:val="both"/>
        <w:rPr>
          <w:rFonts w:ascii="Gill Sans MT" w:hAnsi="Gill Sans MT"/>
          <w:sz w:val="20"/>
        </w:rPr>
      </w:pPr>
    </w:p>
    <w:p w14:paraId="05F3BC2B" w14:textId="77777777" w:rsidR="00896783" w:rsidRDefault="00A51572">
      <w:pPr>
        <w:jc w:val="both"/>
        <w:rPr>
          <w:rFonts w:ascii="Gill Sans MT" w:hAnsi="Gill Sans MT"/>
          <w:bCs/>
          <w:sz w:val="20"/>
        </w:rPr>
      </w:pPr>
      <w:r w:rsidRPr="00A51572">
        <w:rPr>
          <w:rFonts w:ascii="Gill Sans MT" w:hAnsi="Gill Sans MT"/>
          <w:b/>
          <w:bCs/>
          <w:sz w:val="20"/>
        </w:rPr>
        <w:t>26</w:t>
      </w:r>
      <w:r w:rsidR="00896783" w:rsidRPr="00A51572">
        <w:rPr>
          <w:rFonts w:ascii="Gill Sans MT" w:hAnsi="Gill Sans MT"/>
          <w:b/>
          <w:bCs/>
          <w:sz w:val="20"/>
        </w:rPr>
        <w:t xml:space="preserve"> Regulations for the Erection of Memorials </w:t>
      </w:r>
      <w:r w:rsidR="00CC3AE6">
        <w:rPr>
          <w:rFonts w:ascii="Gill Sans MT" w:hAnsi="Gill Sans MT"/>
          <w:b/>
          <w:bCs/>
          <w:sz w:val="20"/>
        </w:rPr>
        <w:t xml:space="preserve"> </w:t>
      </w:r>
      <w:r w:rsidR="00896783" w:rsidRPr="00A51572">
        <w:rPr>
          <w:rFonts w:ascii="Gill Sans MT" w:hAnsi="Gill Sans MT"/>
          <w:b/>
          <w:bCs/>
          <w:sz w:val="20"/>
        </w:rPr>
        <w:t xml:space="preserve"> </w:t>
      </w:r>
      <w:r w:rsidR="00A60BDD" w:rsidRPr="00A51572">
        <w:rPr>
          <w:rFonts w:ascii="Gill Sans MT" w:hAnsi="Gill Sans MT"/>
          <w:bCs/>
          <w:sz w:val="20"/>
        </w:rPr>
        <w:t>Memorials can only be erected upon issue of the necessary permit from the Parish Council and with the written consent of the owner of the Grant of Exclusive Rights of Burial for the grave or plot concerned.  Regulations for the erection of memorials are at Annex A and shall be complied with by all memorial masons executing work on memorials.</w:t>
      </w:r>
    </w:p>
    <w:p w14:paraId="7286725E" w14:textId="77777777" w:rsidR="00A51572" w:rsidRDefault="00A51572">
      <w:pPr>
        <w:jc w:val="both"/>
        <w:rPr>
          <w:rFonts w:ascii="Gill Sans MT" w:hAnsi="Gill Sans MT"/>
          <w:bCs/>
          <w:sz w:val="20"/>
        </w:rPr>
      </w:pPr>
    </w:p>
    <w:p w14:paraId="2ADE7B8F" w14:textId="77777777" w:rsidR="00A51572" w:rsidRPr="00FF1D30" w:rsidRDefault="00A51572">
      <w:pPr>
        <w:jc w:val="both"/>
        <w:rPr>
          <w:rFonts w:ascii="Gill Sans MT" w:hAnsi="Gill Sans MT"/>
          <w:bCs/>
          <w:sz w:val="20"/>
        </w:rPr>
      </w:pPr>
      <w:proofErr w:type="gramStart"/>
      <w:r w:rsidRPr="00FF1D30">
        <w:rPr>
          <w:rFonts w:ascii="Gill Sans MT" w:hAnsi="Gill Sans MT"/>
          <w:b/>
          <w:bCs/>
          <w:sz w:val="20"/>
        </w:rPr>
        <w:t>27  Clauses</w:t>
      </w:r>
      <w:proofErr w:type="gramEnd"/>
      <w:r w:rsidRPr="00FF1D30">
        <w:rPr>
          <w:rFonts w:ascii="Gill Sans MT" w:hAnsi="Gill Sans MT"/>
          <w:b/>
          <w:bCs/>
          <w:sz w:val="20"/>
        </w:rPr>
        <w:t xml:space="preserve">  </w:t>
      </w:r>
      <w:r w:rsidRPr="00FF1D30">
        <w:rPr>
          <w:rFonts w:ascii="Gill Sans MT" w:hAnsi="Gill Sans MT"/>
          <w:bCs/>
          <w:sz w:val="20"/>
        </w:rPr>
        <w:t>In cases where any question or controversy arises from the foregoing clauses, or anything omitted there from, the decision of the Burial Authority shall be final and binding.</w:t>
      </w:r>
    </w:p>
    <w:p w14:paraId="3436D6B8" w14:textId="77777777" w:rsidR="00A51572" w:rsidRPr="00340AFD" w:rsidRDefault="00A51572">
      <w:pPr>
        <w:jc w:val="both"/>
        <w:rPr>
          <w:rFonts w:ascii="Gill Sans MT" w:hAnsi="Gill Sans MT"/>
          <w:bCs/>
          <w:color w:val="FF0000"/>
          <w:sz w:val="20"/>
        </w:rPr>
      </w:pPr>
    </w:p>
    <w:p w14:paraId="36D82C68" w14:textId="77777777" w:rsidR="00A51572" w:rsidRPr="00A51572" w:rsidRDefault="00A51572">
      <w:pPr>
        <w:jc w:val="both"/>
        <w:rPr>
          <w:rFonts w:ascii="Gill Sans MT" w:hAnsi="Gill Sans MT"/>
          <w:bCs/>
          <w:sz w:val="20"/>
        </w:rPr>
      </w:pPr>
    </w:p>
    <w:p w14:paraId="1E2C6A46" w14:textId="77777777" w:rsidR="00A60BDD" w:rsidRPr="00A51572" w:rsidRDefault="00A60BDD">
      <w:pPr>
        <w:jc w:val="both"/>
        <w:rPr>
          <w:rFonts w:ascii="Gill Sans MT" w:hAnsi="Gill Sans MT"/>
          <w:bCs/>
          <w:sz w:val="20"/>
        </w:rPr>
      </w:pPr>
    </w:p>
    <w:p w14:paraId="28F5C6C3" w14:textId="77777777" w:rsidR="00A60BDD" w:rsidRPr="00A51572" w:rsidRDefault="00A60BDD">
      <w:pPr>
        <w:jc w:val="both"/>
        <w:rPr>
          <w:rFonts w:ascii="Gill Sans MT" w:hAnsi="Gill Sans MT"/>
          <w:bCs/>
          <w:sz w:val="20"/>
        </w:rPr>
      </w:pPr>
      <w:r w:rsidRPr="00A51572">
        <w:rPr>
          <w:rFonts w:ascii="Gill Sans MT" w:hAnsi="Gill Sans MT"/>
          <w:bCs/>
          <w:sz w:val="20"/>
        </w:rPr>
        <w:t>By Orde</w:t>
      </w:r>
      <w:r w:rsidR="00A51572">
        <w:rPr>
          <w:rFonts w:ascii="Gill Sans MT" w:hAnsi="Gill Sans MT"/>
          <w:bCs/>
          <w:sz w:val="20"/>
        </w:rPr>
        <w:t>r of Fair Oak and Horton Heath P</w:t>
      </w:r>
      <w:r w:rsidRPr="00A51572">
        <w:rPr>
          <w:rFonts w:ascii="Gill Sans MT" w:hAnsi="Gill Sans MT"/>
          <w:bCs/>
          <w:sz w:val="20"/>
        </w:rPr>
        <w:t>arish Council</w:t>
      </w:r>
    </w:p>
    <w:p w14:paraId="77D6FDAE" w14:textId="77777777" w:rsidR="00896783" w:rsidRPr="005C0A76" w:rsidRDefault="005107EF">
      <w:pPr>
        <w:jc w:val="both"/>
        <w:rPr>
          <w:rFonts w:ascii="Gill Sans MT" w:hAnsi="Gill Sans MT"/>
          <w:color w:val="000000"/>
        </w:rPr>
      </w:pPr>
      <w:r w:rsidRPr="005C0A76">
        <w:rPr>
          <w:rFonts w:ascii="Gill Sans MT" w:hAnsi="Gill Sans MT"/>
          <w:color w:val="000000"/>
        </w:rPr>
        <w:t>19 June</w:t>
      </w:r>
      <w:r w:rsidR="0047089D" w:rsidRPr="005C0A76">
        <w:rPr>
          <w:rFonts w:ascii="Gill Sans MT" w:hAnsi="Gill Sans MT"/>
          <w:color w:val="000000"/>
        </w:rPr>
        <w:t xml:space="preserve"> 2017</w:t>
      </w:r>
    </w:p>
    <w:p w14:paraId="0DCEEA0F" w14:textId="77777777" w:rsidR="00896783" w:rsidRDefault="00896783">
      <w:pPr>
        <w:jc w:val="both"/>
        <w:rPr>
          <w:rFonts w:ascii="Gill Sans MT" w:hAnsi="Gill Sans MT"/>
        </w:rPr>
      </w:pPr>
    </w:p>
    <w:p w14:paraId="55F60003" w14:textId="77777777" w:rsidR="00896783" w:rsidRDefault="00896783">
      <w:pPr>
        <w:jc w:val="both"/>
        <w:rPr>
          <w:rFonts w:ascii="Gill Sans MT" w:hAnsi="Gill Sans MT"/>
        </w:rPr>
      </w:pPr>
    </w:p>
    <w:p w14:paraId="596B66A1" w14:textId="77777777" w:rsidR="00896783" w:rsidRDefault="00896783">
      <w:pPr>
        <w:jc w:val="both"/>
        <w:rPr>
          <w:rFonts w:ascii="Gill Sans MT" w:hAnsi="Gill Sans MT"/>
        </w:rPr>
      </w:pPr>
    </w:p>
    <w:p w14:paraId="084D0BC7" w14:textId="77777777" w:rsidR="00896783" w:rsidRDefault="00896783">
      <w:pPr>
        <w:jc w:val="both"/>
        <w:rPr>
          <w:rFonts w:ascii="Gill Sans MT" w:hAnsi="Gill Sans MT"/>
        </w:rPr>
      </w:pPr>
    </w:p>
    <w:p w14:paraId="0EC98A3E" w14:textId="77777777" w:rsidR="00896783" w:rsidRDefault="00896783">
      <w:pPr>
        <w:jc w:val="both"/>
        <w:rPr>
          <w:rFonts w:ascii="Gill Sans MT" w:hAnsi="Gill Sans MT"/>
        </w:rPr>
      </w:pPr>
    </w:p>
    <w:p w14:paraId="64C921CC" w14:textId="77777777" w:rsidR="00896783" w:rsidRDefault="00896783">
      <w:pPr>
        <w:jc w:val="both"/>
        <w:rPr>
          <w:rFonts w:ascii="Gill Sans MT" w:hAnsi="Gill Sans MT"/>
        </w:rPr>
      </w:pPr>
    </w:p>
    <w:p w14:paraId="13226E92" w14:textId="77777777" w:rsidR="00896783" w:rsidRDefault="00896783">
      <w:pPr>
        <w:jc w:val="both"/>
        <w:rPr>
          <w:rFonts w:ascii="Gill Sans MT" w:hAnsi="Gill Sans MT"/>
        </w:rPr>
      </w:pPr>
    </w:p>
    <w:p w14:paraId="2AF89A40" w14:textId="77777777" w:rsidR="00896783" w:rsidRDefault="00896783">
      <w:pPr>
        <w:jc w:val="both"/>
        <w:rPr>
          <w:rFonts w:ascii="Gill Sans MT" w:hAnsi="Gill Sans MT"/>
        </w:rPr>
      </w:pPr>
    </w:p>
    <w:p w14:paraId="1E426078" w14:textId="77777777" w:rsidR="0047089D" w:rsidRDefault="0047089D">
      <w:pPr>
        <w:jc w:val="both"/>
        <w:rPr>
          <w:rFonts w:ascii="Gill Sans MT" w:hAnsi="Gill Sans MT"/>
        </w:rPr>
      </w:pPr>
    </w:p>
    <w:p w14:paraId="737B9F8D" w14:textId="77777777" w:rsidR="00896783" w:rsidRDefault="00896783">
      <w:pPr>
        <w:jc w:val="both"/>
        <w:rPr>
          <w:rFonts w:ascii="Gill Sans MT" w:hAnsi="Gill Sans MT"/>
        </w:rPr>
      </w:pPr>
    </w:p>
    <w:p w14:paraId="68A4DAC2" w14:textId="77777777" w:rsidR="00896783" w:rsidRDefault="00896783">
      <w:pPr>
        <w:jc w:val="both"/>
        <w:rPr>
          <w:rFonts w:ascii="Gill Sans MT" w:hAnsi="Gill Sans MT"/>
        </w:rPr>
      </w:pPr>
    </w:p>
    <w:p w14:paraId="17692C1B" w14:textId="77777777" w:rsidR="000248CA" w:rsidRDefault="000248CA">
      <w:pPr>
        <w:jc w:val="both"/>
        <w:rPr>
          <w:rFonts w:ascii="Gill Sans MT" w:hAnsi="Gill Sans MT"/>
        </w:rPr>
      </w:pPr>
    </w:p>
    <w:p w14:paraId="38CDC34D" w14:textId="77777777" w:rsidR="00896783" w:rsidRPr="0047089D" w:rsidRDefault="00A60BDD">
      <w:pPr>
        <w:jc w:val="both"/>
        <w:rPr>
          <w:rFonts w:ascii="Gill Sans MT" w:hAnsi="Gill Sans MT"/>
          <w:color w:val="FF0000"/>
        </w:rPr>
      </w:pPr>
      <w:r>
        <w:rPr>
          <w:rFonts w:ascii="Gill Sans MT" w:hAnsi="Gill Sans MT"/>
        </w:rPr>
        <w:t>Annex A</w:t>
      </w:r>
      <w:r w:rsidR="0047089D">
        <w:rPr>
          <w:rFonts w:ascii="Gill Sans MT" w:hAnsi="Gill Sans MT"/>
        </w:rPr>
        <w:t xml:space="preserve">   </w:t>
      </w:r>
    </w:p>
    <w:p w14:paraId="48CA435A" w14:textId="77777777" w:rsidR="00896783" w:rsidRDefault="00896783">
      <w:pPr>
        <w:jc w:val="both"/>
        <w:rPr>
          <w:rFonts w:ascii="Gill Sans MT" w:hAnsi="Gill Sans MT"/>
        </w:rPr>
      </w:pPr>
    </w:p>
    <w:p w14:paraId="1286C07F" w14:textId="77777777" w:rsidR="00896783" w:rsidRPr="00A60BDD" w:rsidRDefault="00A60BDD">
      <w:pPr>
        <w:jc w:val="center"/>
        <w:rPr>
          <w:rFonts w:ascii="Gill Sans MT" w:hAnsi="Gill Sans MT"/>
          <w:b/>
          <w:bCs/>
          <w:sz w:val="20"/>
        </w:rPr>
      </w:pPr>
      <w:r w:rsidRPr="00A60BDD">
        <w:rPr>
          <w:rFonts w:ascii="Gill Sans MT" w:hAnsi="Gill Sans MT"/>
          <w:b/>
          <w:bCs/>
          <w:sz w:val="20"/>
        </w:rPr>
        <w:t>REGULATIONS FOR THE ERECTION</w:t>
      </w:r>
      <w:r w:rsidR="009404F0">
        <w:rPr>
          <w:rFonts w:ascii="Gill Sans MT" w:hAnsi="Gill Sans MT"/>
          <w:b/>
          <w:bCs/>
          <w:sz w:val="20"/>
        </w:rPr>
        <w:t xml:space="preserve"> </w:t>
      </w:r>
      <w:r w:rsidRPr="00A60BDD">
        <w:rPr>
          <w:rFonts w:ascii="Gill Sans MT" w:hAnsi="Gill Sans MT"/>
          <w:b/>
          <w:bCs/>
          <w:sz w:val="20"/>
        </w:rPr>
        <w:t>OF MEMORIALS AND FOR WORK TO BE CARRIED OUT ON AN EXISTING MEMORIAL IN FAIR OAK CEMETERY</w:t>
      </w:r>
    </w:p>
    <w:p w14:paraId="569371B9" w14:textId="77777777" w:rsidR="00896783" w:rsidRDefault="00896783">
      <w:pPr>
        <w:ind w:left="360"/>
        <w:jc w:val="both"/>
        <w:rPr>
          <w:rFonts w:ascii="Gill Sans MT" w:hAnsi="Gill Sans MT"/>
          <w:b/>
          <w:bCs/>
          <w:sz w:val="28"/>
        </w:rPr>
      </w:pPr>
    </w:p>
    <w:p w14:paraId="717E98C6" w14:textId="77777777" w:rsidR="00A60BDD" w:rsidRDefault="00A60BDD" w:rsidP="00A60BDD">
      <w:pPr>
        <w:ind w:left="709" w:hanging="709"/>
        <w:jc w:val="both"/>
        <w:rPr>
          <w:rFonts w:ascii="Gill Sans MT" w:hAnsi="Gill Sans MT"/>
          <w:bCs/>
          <w:sz w:val="20"/>
        </w:rPr>
      </w:pPr>
      <w:r>
        <w:rPr>
          <w:rFonts w:ascii="Gill Sans MT" w:hAnsi="Gill Sans MT"/>
          <w:bCs/>
          <w:sz w:val="20"/>
        </w:rPr>
        <w:t>1</w:t>
      </w:r>
      <w:r>
        <w:rPr>
          <w:rFonts w:ascii="Gill Sans MT" w:hAnsi="Gill Sans MT"/>
          <w:bCs/>
          <w:sz w:val="20"/>
        </w:rPr>
        <w:tab/>
        <w:t xml:space="preserve">Memorials may only be erected upon issue of the necessary permit from the Parish Council and with the written consent of the owner of the Grant of exclusive Rights of Burial for the grave or plot concerned.  Any work carried out on an existing memorial will also require a Parish Council permit and the written consent of the owner of the Grant of Exclusive rights of burial for the grave or plot concerned. </w:t>
      </w:r>
      <w:r w:rsidR="002C6976">
        <w:rPr>
          <w:rFonts w:ascii="Gill Sans MT" w:hAnsi="Gill Sans MT"/>
          <w:bCs/>
          <w:sz w:val="20"/>
        </w:rPr>
        <w:t xml:space="preserve">  </w:t>
      </w:r>
    </w:p>
    <w:p w14:paraId="20B7EA94" w14:textId="77777777" w:rsidR="00A67A65" w:rsidRDefault="00A67A65" w:rsidP="00A60BDD">
      <w:pPr>
        <w:ind w:left="709" w:hanging="709"/>
        <w:jc w:val="both"/>
        <w:rPr>
          <w:rFonts w:ascii="Gill Sans MT" w:hAnsi="Gill Sans MT"/>
          <w:bCs/>
          <w:sz w:val="20"/>
        </w:rPr>
      </w:pPr>
    </w:p>
    <w:p w14:paraId="4AAEF2FA" w14:textId="77777777" w:rsidR="00A67A65" w:rsidRPr="00FF1D30" w:rsidRDefault="00A67A65" w:rsidP="00A60BDD">
      <w:pPr>
        <w:ind w:left="709" w:hanging="709"/>
        <w:jc w:val="both"/>
        <w:rPr>
          <w:rFonts w:ascii="Gill Sans MT" w:hAnsi="Gill Sans MT"/>
          <w:bCs/>
          <w:sz w:val="20"/>
        </w:rPr>
      </w:pPr>
      <w:r>
        <w:rPr>
          <w:rFonts w:ascii="Gill Sans MT" w:hAnsi="Gill Sans MT"/>
          <w:bCs/>
          <w:sz w:val="20"/>
        </w:rPr>
        <w:tab/>
      </w:r>
      <w:r w:rsidRPr="00FF1D30">
        <w:rPr>
          <w:rFonts w:ascii="Gill Sans MT" w:hAnsi="Gill Sans MT"/>
          <w:bCs/>
          <w:sz w:val="20"/>
        </w:rPr>
        <w:t>The Parish Council must be notified of the date prior to the erection of the memorial.</w:t>
      </w:r>
    </w:p>
    <w:p w14:paraId="34AC380A" w14:textId="77777777" w:rsidR="002C6976" w:rsidRDefault="002C6976" w:rsidP="00A60BDD">
      <w:pPr>
        <w:ind w:left="709" w:hanging="709"/>
        <w:jc w:val="both"/>
        <w:rPr>
          <w:rFonts w:ascii="Gill Sans MT" w:hAnsi="Gill Sans MT"/>
          <w:bCs/>
          <w:sz w:val="20"/>
        </w:rPr>
      </w:pPr>
    </w:p>
    <w:p w14:paraId="4DEE9B98" w14:textId="77777777" w:rsidR="002C6976" w:rsidRDefault="002C6976" w:rsidP="00A60BDD">
      <w:pPr>
        <w:ind w:left="709" w:hanging="709"/>
        <w:jc w:val="both"/>
        <w:rPr>
          <w:rFonts w:ascii="Gill Sans MT" w:hAnsi="Gill Sans MT"/>
          <w:bCs/>
          <w:sz w:val="20"/>
        </w:rPr>
      </w:pPr>
      <w:r>
        <w:rPr>
          <w:rFonts w:ascii="Gill Sans MT" w:hAnsi="Gill Sans MT"/>
          <w:bCs/>
          <w:sz w:val="20"/>
        </w:rPr>
        <w:t>2</w:t>
      </w:r>
      <w:r>
        <w:rPr>
          <w:rFonts w:ascii="Gill Sans MT" w:hAnsi="Gill Sans MT"/>
          <w:bCs/>
          <w:sz w:val="20"/>
        </w:rPr>
        <w:tab/>
        <w:t>If no memorial is erected on the grave or cremation plot, one flower vase will be allowed above ground level in the normal headstone position.  No vases, flower holders or other items are permitted elsewhere in the grave space; any item so placed will be removed.</w:t>
      </w:r>
    </w:p>
    <w:p w14:paraId="55D3E664" w14:textId="77777777" w:rsidR="00A60BDD" w:rsidRDefault="00A60BDD" w:rsidP="00A60BDD">
      <w:pPr>
        <w:ind w:left="709" w:hanging="709"/>
        <w:jc w:val="both"/>
        <w:rPr>
          <w:rFonts w:ascii="Gill Sans MT" w:hAnsi="Gill Sans MT"/>
          <w:bCs/>
          <w:sz w:val="20"/>
        </w:rPr>
      </w:pPr>
    </w:p>
    <w:p w14:paraId="3D3A71CE" w14:textId="77777777" w:rsidR="00A60BDD" w:rsidRDefault="002C6976" w:rsidP="00A60BDD">
      <w:pPr>
        <w:ind w:left="709" w:hanging="709"/>
        <w:jc w:val="both"/>
        <w:rPr>
          <w:rFonts w:ascii="Gill Sans MT" w:hAnsi="Gill Sans MT"/>
          <w:bCs/>
          <w:sz w:val="20"/>
        </w:rPr>
      </w:pPr>
      <w:r>
        <w:rPr>
          <w:rFonts w:ascii="Gill Sans MT" w:hAnsi="Gill Sans MT"/>
          <w:bCs/>
          <w:sz w:val="20"/>
        </w:rPr>
        <w:t>3</w:t>
      </w:r>
      <w:r w:rsidR="00A60BDD">
        <w:rPr>
          <w:rFonts w:ascii="Gill Sans MT" w:hAnsi="Gill Sans MT"/>
          <w:bCs/>
          <w:sz w:val="20"/>
        </w:rPr>
        <w:tab/>
        <w:t xml:space="preserve">All new memorials and memorial maintenance work shall only be undertaken by suitably qualified masons and to the satisfaction of the Parish Council.  </w:t>
      </w:r>
    </w:p>
    <w:p w14:paraId="062CBFC2" w14:textId="77777777" w:rsidR="00A60BDD" w:rsidRDefault="00A60BDD" w:rsidP="00A60BDD">
      <w:pPr>
        <w:ind w:left="709" w:hanging="709"/>
        <w:jc w:val="both"/>
        <w:rPr>
          <w:rFonts w:ascii="Gill Sans MT" w:hAnsi="Gill Sans MT"/>
          <w:bCs/>
          <w:sz w:val="20"/>
        </w:rPr>
      </w:pPr>
    </w:p>
    <w:p w14:paraId="7DC539BC" w14:textId="77777777" w:rsidR="00A60BDD" w:rsidRDefault="002C6976" w:rsidP="00A60BDD">
      <w:pPr>
        <w:ind w:left="709" w:hanging="709"/>
        <w:jc w:val="both"/>
        <w:rPr>
          <w:rFonts w:ascii="Gill Sans MT" w:hAnsi="Gill Sans MT"/>
          <w:bCs/>
          <w:sz w:val="20"/>
        </w:rPr>
      </w:pPr>
      <w:r>
        <w:rPr>
          <w:rFonts w:ascii="Gill Sans MT" w:hAnsi="Gill Sans MT"/>
          <w:bCs/>
          <w:sz w:val="20"/>
        </w:rPr>
        <w:t>4</w:t>
      </w:r>
      <w:r w:rsidR="00A60BDD">
        <w:rPr>
          <w:rFonts w:ascii="Gill Sans MT" w:hAnsi="Gill Sans MT"/>
          <w:bCs/>
          <w:sz w:val="20"/>
        </w:rPr>
        <w:tab/>
        <w:t xml:space="preserve">All memorials shall be erected and remain the sole risk of the owner.  A sketch of each proposed memorial giving full details and dimensions, together with the owner’s consent, is to be submitted to the Parish Council on the application form supplied by the Clerk.  No memorial may be erected in the Cemetery without the written consent of the Clerk.  No memorial shall be removed or altered without </w:t>
      </w:r>
      <w:r w:rsidR="00340AFD">
        <w:rPr>
          <w:rFonts w:ascii="Gill Sans MT" w:hAnsi="Gill Sans MT"/>
          <w:bCs/>
          <w:sz w:val="20"/>
        </w:rPr>
        <w:t>the written</w:t>
      </w:r>
      <w:r w:rsidR="00A60BDD">
        <w:rPr>
          <w:rFonts w:ascii="Gill Sans MT" w:hAnsi="Gill Sans MT"/>
          <w:bCs/>
          <w:sz w:val="20"/>
        </w:rPr>
        <w:t xml:space="preserve"> consent of the owner and the Clerk except as otherwise provided (for example on health and safety reasons).</w:t>
      </w:r>
    </w:p>
    <w:p w14:paraId="1244CD59" w14:textId="77777777" w:rsidR="00A60BDD" w:rsidRPr="00A60BDD" w:rsidRDefault="00A60BDD" w:rsidP="00A60BDD">
      <w:pPr>
        <w:ind w:left="709" w:hanging="709"/>
        <w:jc w:val="both"/>
        <w:rPr>
          <w:rFonts w:ascii="Gill Sans MT" w:hAnsi="Gill Sans MT"/>
          <w:sz w:val="20"/>
        </w:rPr>
      </w:pPr>
    </w:p>
    <w:p w14:paraId="7486801C" w14:textId="77777777" w:rsidR="00896783" w:rsidRDefault="002C6976">
      <w:pPr>
        <w:ind w:left="709" w:hanging="709"/>
        <w:jc w:val="both"/>
        <w:rPr>
          <w:rFonts w:ascii="Gill Sans MT" w:hAnsi="Gill Sans MT"/>
          <w:sz w:val="20"/>
        </w:rPr>
      </w:pPr>
      <w:r>
        <w:rPr>
          <w:rFonts w:ascii="Gill Sans MT" w:hAnsi="Gill Sans MT"/>
          <w:sz w:val="20"/>
        </w:rPr>
        <w:t>5</w:t>
      </w:r>
      <w:r w:rsidR="00896783" w:rsidRPr="00A60BDD">
        <w:rPr>
          <w:rFonts w:ascii="Gill Sans MT" w:hAnsi="Gill Sans MT"/>
          <w:sz w:val="20"/>
        </w:rPr>
        <w:tab/>
      </w:r>
      <w:r w:rsidR="00E60DBF">
        <w:rPr>
          <w:rFonts w:ascii="Gill Sans MT" w:hAnsi="Gill Sans MT"/>
          <w:sz w:val="20"/>
        </w:rPr>
        <w:t>All memorials are to be of natural or reconstituted stone and n</w:t>
      </w:r>
      <w:r w:rsidR="00896783" w:rsidRPr="00A60BDD">
        <w:rPr>
          <w:rFonts w:ascii="Gill Sans MT" w:hAnsi="Gill Sans MT"/>
          <w:sz w:val="20"/>
        </w:rPr>
        <w:t xml:space="preserve">o </w:t>
      </w:r>
      <w:smartTag w:uri="urn:schemas-microsoft-com:office:smarttags" w:element="City">
        <w:r w:rsidR="00896783" w:rsidRPr="00A60BDD">
          <w:rPr>
            <w:rFonts w:ascii="Gill Sans MT" w:hAnsi="Gill Sans MT"/>
            <w:sz w:val="20"/>
          </w:rPr>
          <w:t>Bath</w:t>
        </w:r>
      </w:smartTag>
      <w:r w:rsidR="00896783" w:rsidRPr="00A60BDD">
        <w:rPr>
          <w:rFonts w:ascii="Gill Sans MT" w:hAnsi="Gill Sans MT"/>
          <w:sz w:val="20"/>
        </w:rPr>
        <w:t xml:space="preserve">, </w:t>
      </w:r>
      <w:smartTag w:uri="urn:schemas-microsoft-com:office:smarttags" w:element="City">
        <w:smartTag w:uri="urn:schemas-microsoft-com:office:smarttags" w:element="place">
          <w:r w:rsidR="00896783" w:rsidRPr="00A60BDD">
            <w:rPr>
              <w:rFonts w:ascii="Gill Sans MT" w:hAnsi="Gill Sans MT"/>
              <w:sz w:val="20"/>
            </w:rPr>
            <w:t>Caen</w:t>
          </w:r>
        </w:smartTag>
      </w:smartTag>
      <w:r w:rsidR="00896783" w:rsidRPr="00A60BDD">
        <w:rPr>
          <w:rFonts w:ascii="Gill Sans MT" w:hAnsi="Gill Sans MT"/>
          <w:sz w:val="20"/>
        </w:rPr>
        <w:t xml:space="preserve">, </w:t>
      </w:r>
      <w:r w:rsidR="00E60DBF">
        <w:rPr>
          <w:rFonts w:ascii="Gill Sans MT" w:hAnsi="Gill Sans MT"/>
          <w:sz w:val="20"/>
        </w:rPr>
        <w:t>or other soft stone</w:t>
      </w:r>
      <w:r w:rsidR="00896783" w:rsidRPr="00A60BDD">
        <w:rPr>
          <w:rFonts w:ascii="Gill Sans MT" w:hAnsi="Gill Sans MT"/>
          <w:sz w:val="20"/>
        </w:rPr>
        <w:t xml:space="preserve"> shall be allowed in the construction of any memorial.  All monumental work shall be finished prior to the erection of any memorial, excepting the execution of a second inscription for which permission must be obtained.</w:t>
      </w:r>
      <w:r w:rsidR="00E60DBF">
        <w:rPr>
          <w:rFonts w:ascii="Gill Sans MT" w:hAnsi="Gill Sans MT"/>
          <w:sz w:val="20"/>
        </w:rPr>
        <w:t xml:space="preserve">  Wooden crosses may be installed temporarily pending erection of a stone memorial on a grave.  </w:t>
      </w:r>
    </w:p>
    <w:p w14:paraId="66ED9586" w14:textId="77777777" w:rsidR="00EC0108" w:rsidRDefault="00EC0108">
      <w:pPr>
        <w:ind w:left="709" w:hanging="709"/>
        <w:jc w:val="both"/>
        <w:rPr>
          <w:rFonts w:ascii="Gill Sans MT" w:hAnsi="Gill Sans MT"/>
          <w:sz w:val="20"/>
        </w:rPr>
      </w:pPr>
    </w:p>
    <w:p w14:paraId="438E307D" w14:textId="77777777" w:rsidR="00EC0108" w:rsidRDefault="00EC0108" w:rsidP="00EC0108">
      <w:pPr>
        <w:ind w:left="709" w:hanging="709"/>
        <w:jc w:val="both"/>
        <w:rPr>
          <w:rFonts w:ascii="Gill Sans MT" w:hAnsi="Gill Sans MT"/>
          <w:sz w:val="20"/>
        </w:rPr>
      </w:pPr>
      <w:r>
        <w:rPr>
          <w:rFonts w:ascii="Gill Sans MT" w:hAnsi="Gill Sans MT"/>
          <w:sz w:val="20"/>
        </w:rPr>
        <w:tab/>
      </w:r>
      <w:r>
        <w:rPr>
          <w:rFonts w:ascii="Gill Sans MT" w:hAnsi="Gill Sans MT"/>
          <w:sz w:val="20"/>
        </w:rPr>
        <w:tab/>
        <w:t>The maximum outside measurements</w:t>
      </w:r>
      <w:r w:rsidR="00CC3AE6">
        <w:rPr>
          <w:rFonts w:ascii="Gill Sans MT" w:hAnsi="Gill Sans MT"/>
          <w:sz w:val="20"/>
        </w:rPr>
        <w:t>,</w:t>
      </w:r>
      <w:r>
        <w:rPr>
          <w:rFonts w:ascii="Gill Sans MT" w:hAnsi="Gill Sans MT"/>
          <w:sz w:val="20"/>
        </w:rPr>
        <w:t xml:space="preserve"> </w:t>
      </w:r>
      <w:r w:rsidR="00CC3AE6">
        <w:rPr>
          <w:rFonts w:ascii="Gill Sans MT" w:hAnsi="Gill Sans MT"/>
          <w:sz w:val="20"/>
        </w:rPr>
        <w:t xml:space="preserve">above ground level, </w:t>
      </w:r>
      <w:r>
        <w:rPr>
          <w:rFonts w:ascii="Gill Sans MT" w:hAnsi="Gill Sans MT"/>
          <w:sz w:val="20"/>
        </w:rPr>
        <w:t xml:space="preserve">for memorials erected within the Fair Oak Cemetery are shown </w:t>
      </w:r>
      <w:r w:rsidR="00897F7F">
        <w:rPr>
          <w:rFonts w:ascii="Gill Sans MT" w:hAnsi="Gill Sans MT"/>
          <w:sz w:val="20"/>
        </w:rPr>
        <w:t>below</w:t>
      </w:r>
      <w:r>
        <w:rPr>
          <w:rFonts w:ascii="Gill Sans MT" w:hAnsi="Gill Sans MT"/>
          <w:sz w:val="20"/>
        </w:rPr>
        <w:t>:</w:t>
      </w:r>
    </w:p>
    <w:p w14:paraId="40E6FA16" w14:textId="77777777" w:rsidR="00FF4B9B" w:rsidRDefault="00FF4B9B" w:rsidP="00EC0108">
      <w:pPr>
        <w:ind w:left="709" w:hanging="709"/>
        <w:jc w:val="both"/>
        <w:rPr>
          <w:rFonts w:ascii="Gill Sans MT" w:hAnsi="Gill Sans MT"/>
          <w:sz w:val="20"/>
        </w:rPr>
      </w:pPr>
    </w:p>
    <w:p w14:paraId="7814ED30" w14:textId="77777777" w:rsidR="00FF4B9B" w:rsidRPr="00FF4B9B" w:rsidRDefault="00FF4B9B" w:rsidP="00FF4B9B">
      <w:pPr>
        <w:ind w:firstLine="709"/>
        <w:jc w:val="both"/>
        <w:rPr>
          <w:rFonts w:ascii="Gill Sans MT" w:hAnsi="Gill Sans MT"/>
          <w:b/>
          <w:sz w:val="20"/>
        </w:rPr>
      </w:pPr>
      <w:r w:rsidRPr="00FF4B9B">
        <w:rPr>
          <w:rFonts w:ascii="Gill Sans MT" w:hAnsi="Gill Sans MT"/>
          <w:b/>
          <w:sz w:val="20"/>
        </w:rPr>
        <w:t>The width dimension is from side to side and not back to front of the memorial</w:t>
      </w:r>
    </w:p>
    <w:p w14:paraId="55DC4A6A" w14:textId="77777777" w:rsidR="00FF4B9B" w:rsidRPr="00FF4B9B" w:rsidRDefault="00FF4B9B" w:rsidP="00FF4B9B">
      <w:pPr>
        <w:jc w:val="both"/>
        <w:rPr>
          <w:rFonts w:ascii="Gill Sans MT" w:hAnsi="Gill Sans MT"/>
          <w:sz w:val="20"/>
        </w:rPr>
      </w:pPr>
      <w:r w:rsidRPr="00FF4B9B">
        <w:rPr>
          <w:rFonts w:ascii="Gill Sans MT" w:hAnsi="Gill Sans MT"/>
          <w:sz w:val="20"/>
        </w:rPr>
        <w:tab/>
      </w:r>
      <w:r w:rsidRPr="00FF4B9B">
        <w:rPr>
          <w:rFonts w:ascii="Gill Sans MT" w:hAnsi="Gill Sans MT"/>
          <w:sz w:val="20"/>
        </w:rPr>
        <w:tab/>
      </w:r>
      <w:r w:rsidRPr="00FF4B9B">
        <w:rPr>
          <w:rFonts w:ascii="Gill Sans MT" w:hAnsi="Gill Sans MT"/>
          <w:sz w:val="20"/>
        </w:rPr>
        <w:tab/>
      </w:r>
    </w:p>
    <w:tbl>
      <w:tblPr>
        <w:tblW w:w="82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2132"/>
        <w:gridCol w:w="2132"/>
        <w:gridCol w:w="2132"/>
      </w:tblGrid>
      <w:tr w:rsidR="00FF4B9B" w:rsidRPr="00FF4B9B" w14:paraId="2569E108" w14:textId="77777777" w:rsidTr="00FF4B9B">
        <w:tc>
          <w:tcPr>
            <w:tcW w:w="1884" w:type="dxa"/>
            <w:shd w:val="clear" w:color="auto" w:fill="auto"/>
          </w:tcPr>
          <w:p w14:paraId="7F1FA7A2" w14:textId="77777777" w:rsidR="00FF4B9B" w:rsidRPr="00FF4B9B" w:rsidRDefault="00FF4B9B" w:rsidP="00FF4B9B">
            <w:pPr>
              <w:ind w:left="720"/>
              <w:jc w:val="both"/>
              <w:rPr>
                <w:rFonts w:ascii="Gill Sans MT" w:hAnsi="Gill Sans MT"/>
                <w:sz w:val="20"/>
              </w:rPr>
            </w:pPr>
          </w:p>
        </w:tc>
        <w:tc>
          <w:tcPr>
            <w:tcW w:w="2132" w:type="dxa"/>
            <w:shd w:val="clear" w:color="auto" w:fill="auto"/>
          </w:tcPr>
          <w:p w14:paraId="7C6EFDF7" w14:textId="77777777" w:rsidR="00FF4B9B" w:rsidRPr="00FF4B9B" w:rsidRDefault="00FF4B9B" w:rsidP="00804EA8">
            <w:pPr>
              <w:jc w:val="both"/>
              <w:rPr>
                <w:rFonts w:ascii="Gill Sans MT" w:hAnsi="Gill Sans MT"/>
                <w:sz w:val="20"/>
              </w:rPr>
            </w:pPr>
            <w:r w:rsidRPr="00FF4B9B">
              <w:rPr>
                <w:rFonts w:ascii="Gill Sans MT" w:hAnsi="Gill Sans MT"/>
                <w:sz w:val="20"/>
              </w:rPr>
              <w:t>Height (mm)</w:t>
            </w:r>
          </w:p>
        </w:tc>
        <w:tc>
          <w:tcPr>
            <w:tcW w:w="2132" w:type="dxa"/>
            <w:shd w:val="clear" w:color="auto" w:fill="auto"/>
          </w:tcPr>
          <w:p w14:paraId="4911E058" w14:textId="77777777" w:rsidR="00FF4B9B" w:rsidRPr="00FF4B9B" w:rsidRDefault="00FF4B9B" w:rsidP="00804EA8">
            <w:pPr>
              <w:jc w:val="both"/>
              <w:rPr>
                <w:rFonts w:ascii="Gill Sans MT" w:hAnsi="Gill Sans MT"/>
                <w:sz w:val="20"/>
              </w:rPr>
            </w:pPr>
            <w:r w:rsidRPr="00FF4B9B">
              <w:rPr>
                <w:rFonts w:ascii="Gill Sans MT" w:hAnsi="Gill Sans MT"/>
                <w:sz w:val="20"/>
              </w:rPr>
              <w:t>Width (mm)</w:t>
            </w:r>
          </w:p>
          <w:p w14:paraId="4DD8744C" w14:textId="77777777" w:rsidR="00FF4B9B" w:rsidRPr="00FF4B9B" w:rsidRDefault="00FF4B9B" w:rsidP="00804EA8">
            <w:pPr>
              <w:jc w:val="both"/>
              <w:rPr>
                <w:rFonts w:ascii="Gill Sans MT" w:hAnsi="Gill Sans MT"/>
                <w:sz w:val="20"/>
              </w:rPr>
            </w:pPr>
            <w:r w:rsidRPr="00FF4B9B">
              <w:rPr>
                <w:rFonts w:ascii="Gill Sans MT" w:hAnsi="Gill Sans MT"/>
                <w:sz w:val="20"/>
              </w:rPr>
              <w:t>Side to side</w:t>
            </w:r>
          </w:p>
        </w:tc>
        <w:tc>
          <w:tcPr>
            <w:tcW w:w="2132" w:type="dxa"/>
            <w:shd w:val="clear" w:color="auto" w:fill="auto"/>
          </w:tcPr>
          <w:p w14:paraId="03F269C5" w14:textId="77777777" w:rsidR="00FF4B9B" w:rsidRPr="00FF4B9B" w:rsidRDefault="00FF4B9B" w:rsidP="00804EA8">
            <w:pPr>
              <w:jc w:val="both"/>
              <w:rPr>
                <w:rFonts w:ascii="Gill Sans MT" w:hAnsi="Gill Sans MT"/>
                <w:sz w:val="20"/>
              </w:rPr>
            </w:pPr>
            <w:r w:rsidRPr="00FF4B9B">
              <w:rPr>
                <w:rFonts w:ascii="Gill Sans MT" w:hAnsi="Gill Sans MT"/>
                <w:sz w:val="20"/>
              </w:rPr>
              <w:t>Length (mm)</w:t>
            </w:r>
          </w:p>
          <w:p w14:paraId="05D05C19" w14:textId="77777777" w:rsidR="00FF4B9B" w:rsidRPr="00FF4B9B" w:rsidRDefault="00FF4B9B" w:rsidP="00804EA8">
            <w:pPr>
              <w:jc w:val="both"/>
              <w:rPr>
                <w:rFonts w:ascii="Gill Sans MT" w:hAnsi="Gill Sans MT"/>
                <w:sz w:val="20"/>
              </w:rPr>
            </w:pPr>
            <w:r w:rsidRPr="00FF4B9B">
              <w:rPr>
                <w:rFonts w:ascii="Gill Sans MT" w:hAnsi="Gill Sans MT"/>
                <w:sz w:val="20"/>
              </w:rPr>
              <w:t>Front to Back</w:t>
            </w:r>
          </w:p>
        </w:tc>
      </w:tr>
      <w:tr w:rsidR="00FF4B9B" w:rsidRPr="00FF4B9B" w14:paraId="2933832D" w14:textId="77777777" w:rsidTr="00FF4B9B">
        <w:tc>
          <w:tcPr>
            <w:tcW w:w="1884" w:type="dxa"/>
            <w:shd w:val="clear" w:color="auto" w:fill="auto"/>
          </w:tcPr>
          <w:p w14:paraId="69EAC15A" w14:textId="77777777" w:rsidR="00FF4B9B" w:rsidRPr="00FF4B9B" w:rsidRDefault="00FF4B9B" w:rsidP="00804EA8">
            <w:pPr>
              <w:jc w:val="both"/>
              <w:rPr>
                <w:rFonts w:ascii="Gill Sans MT" w:hAnsi="Gill Sans MT"/>
                <w:sz w:val="20"/>
              </w:rPr>
            </w:pPr>
            <w:r w:rsidRPr="00FF4B9B">
              <w:rPr>
                <w:rFonts w:ascii="Gill Sans MT" w:hAnsi="Gill Sans MT"/>
                <w:sz w:val="20"/>
              </w:rPr>
              <w:t>Adult Grave</w:t>
            </w:r>
          </w:p>
        </w:tc>
        <w:tc>
          <w:tcPr>
            <w:tcW w:w="2132" w:type="dxa"/>
            <w:shd w:val="clear" w:color="auto" w:fill="auto"/>
          </w:tcPr>
          <w:p w14:paraId="6E08848A" w14:textId="77777777" w:rsidR="00FF4B9B" w:rsidRPr="00FF4B9B" w:rsidRDefault="00FF4B9B" w:rsidP="00804EA8">
            <w:pPr>
              <w:jc w:val="both"/>
              <w:rPr>
                <w:rFonts w:ascii="Gill Sans MT" w:hAnsi="Gill Sans MT"/>
                <w:sz w:val="20"/>
              </w:rPr>
            </w:pPr>
            <w:r w:rsidRPr="00FF4B9B">
              <w:rPr>
                <w:rFonts w:ascii="Gill Sans MT" w:hAnsi="Gill Sans MT"/>
                <w:sz w:val="20"/>
              </w:rPr>
              <w:t>1 metre</w:t>
            </w:r>
          </w:p>
        </w:tc>
        <w:tc>
          <w:tcPr>
            <w:tcW w:w="2132" w:type="dxa"/>
            <w:shd w:val="clear" w:color="auto" w:fill="auto"/>
          </w:tcPr>
          <w:p w14:paraId="57D1A315" w14:textId="77777777" w:rsidR="00FF4B9B" w:rsidRPr="00FF4B9B" w:rsidRDefault="00FF4B9B" w:rsidP="00804EA8">
            <w:pPr>
              <w:jc w:val="both"/>
              <w:rPr>
                <w:rFonts w:ascii="Gill Sans MT" w:hAnsi="Gill Sans MT"/>
                <w:sz w:val="20"/>
              </w:rPr>
            </w:pPr>
            <w:r w:rsidRPr="00FF4B9B">
              <w:rPr>
                <w:rFonts w:ascii="Gill Sans MT" w:hAnsi="Gill Sans MT"/>
                <w:sz w:val="20"/>
              </w:rPr>
              <w:t>760 mm</w:t>
            </w:r>
          </w:p>
        </w:tc>
        <w:tc>
          <w:tcPr>
            <w:tcW w:w="2132" w:type="dxa"/>
            <w:shd w:val="clear" w:color="auto" w:fill="auto"/>
          </w:tcPr>
          <w:p w14:paraId="206A4DB3" w14:textId="77777777" w:rsidR="00FF4B9B" w:rsidRPr="00FF4B9B" w:rsidRDefault="00FF4B9B" w:rsidP="00804EA8">
            <w:pPr>
              <w:jc w:val="both"/>
              <w:rPr>
                <w:rFonts w:ascii="Gill Sans MT" w:hAnsi="Gill Sans MT"/>
                <w:sz w:val="20"/>
              </w:rPr>
            </w:pPr>
            <w:r w:rsidRPr="00FF4B9B">
              <w:rPr>
                <w:rFonts w:ascii="Gill Sans MT" w:hAnsi="Gill Sans MT"/>
                <w:sz w:val="20"/>
              </w:rPr>
              <w:t>600 mm</w:t>
            </w:r>
          </w:p>
        </w:tc>
      </w:tr>
      <w:tr w:rsidR="00FF4B9B" w:rsidRPr="00FF4B9B" w14:paraId="19EF69B8" w14:textId="77777777" w:rsidTr="00FF4B9B">
        <w:tc>
          <w:tcPr>
            <w:tcW w:w="1884" w:type="dxa"/>
            <w:shd w:val="clear" w:color="auto" w:fill="auto"/>
          </w:tcPr>
          <w:p w14:paraId="383C2333" w14:textId="77777777" w:rsidR="00FF4B9B" w:rsidRPr="00FF4B9B" w:rsidRDefault="00FF4B9B" w:rsidP="00804EA8">
            <w:pPr>
              <w:jc w:val="both"/>
              <w:rPr>
                <w:rFonts w:ascii="Gill Sans MT" w:hAnsi="Gill Sans MT"/>
                <w:sz w:val="20"/>
              </w:rPr>
            </w:pPr>
            <w:r w:rsidRPr="00FF4B9B">
              <w:rPr>
                <w:rFonts w:ascii="Gill Sans MT" w:hAnsi="Gill Sans MT"/>
                <w:sz w:val="20"/>
              </w:rPr>
              <w:t>Cremation Circle</w:t>
            </w:r>
          </w:p>
        </w:tc>
        <w:tc>
          <w:tcPr>
            <w:tcW w:w="2132" w:type="dxa"/>
            <w:shd w:val="clear" w:color="auto" w:fill="auto"/>
          </w:tcPr>
          <w:p w14:paraId="761F2ACC" w14:textId="77777777" w:rsidR="00FF4B9B" w:rsidRPr="00FF4B9B" w:rsidRDefault="00FF4B9B" w:rsidP="00804EA8">
            <w:pPr>
              <w:jc w:val="both"/>
              <w:rPr>
                <w:rFonts w:ascii="Gill Sans MT" w:hAnsi="Gill Sans MT"/>
                <w:sz w:val="20"/>
              </w:rPr>
            </w:pPr>
            <w:r w:rsidRPr="00FF4B9B">
              <w:rPr>
                <w:rFonts w:ascii="Gill Sans MT" w:hAnsi="Gill Sans MT"/>
                <w:sz w:val="20"/>
              </w:rPr>
              <w:t>600 mm</w:t>
            </w:r>
          </w:p>
        </w:tc>
        <w:tc>
          <w:tcPr>
            <w:tcW w:w="2132" w:type="dxa"/>
            <w:shd w:val="clear" w:color="auto" w:fill="auto"/>
          </w:tcPr>
          <w:p w14:paraId="24B9DB0F" w14:textId="77777777" w:rsidR="00FF4B9B" w:rsidRPr="00FF4B9B" w:rsidRDefault="00FF4B9B" w:rsidP="00804EA8">
            <w:pPr>
              <w:jc w:val="both"/>
              <w:rPr>
                <w:rFonts w:ascii="Gill Sans MT" w:hAnsi="Gill Sans MT"/>
                <w:sz w:val="20"/>
              </w:rPr>
            </w:pPr>
            <w:r w:rsidRPr="00FF4B9B">
              <w:rPr>
                <w:rFonts w:ascii="Gill Sans MT" w:hAnsi="Gill Sans MT"/>
                <w:sz w:val="20"/>
              </w:rPr>
              <w:t>460 mm</w:t>
            </w:r>
          </w:p>
        </w:tc>
        <w:tc>
          <w:tcPr>
            <w:tcW w:w="2132" w:type="dxa"/>
            <w:shd w:val="clear" w:color="auto" w:fill="auto"/>
          </w:tcPr>
          <w:p w14:paraId="0915872C" w14:textId="77777777" w:rsidR="00FF4B9B" w:rsidRPr="00FF4B9B" w:rsidRDefault="00FF4B9B" w:rsidP="00804EA8">
            <w:pPr>
              <w:jc w:val="both"/>
              <w:rPr>
                <w:rFonts w:ascii="Gill Sans MT" w:hAnsi="Gill Sans MT"/>
                <w:sz w:val="20"/>
              </w:rPr>
            </w:pPr>
            <w:r w:rsidRPr="00FF4B9B">
              <w:rPr>
                <w:rFonts w:ascii="Gill Sans MT" w:hAnsi="Gill Sans MT"/>
                <w:sz w:val="20"/>
              </w:rPr>
              <w:t>460 mm</w:t>
            </w:r>
          </w:p>
        </w:tc>
      </w:tr>
      <w:tr w:rsidR="00FF4B9B" w:rsidRPr="00FF4B9B" w14:paraId="0C4AD335" w14:textId="77777777" w:rsidTr="00FF4B9B">
        <w:tc>
          <w:tcPr>
            <w:tcW w:w="1884" w:type="dxa"/>
            <w:shd w:val="clear" w:color="auto" w:fill="auto"/>
          </w:tcPr>
          <w:p w14:paraId="10B77D4E" w14:textId="77777777" w:rsidR="00FF4B9B" w:rsidRPr="00FF4B9B" w:rsidRDefault="00FF4B9B" w:rsidP="00804EA8">
            <w:pPr>
              <w:jc w:val="both"/>
              <w:rPr>
                <w:rFonts w:ascii="Gill Sans MT" w:hAnsi="Gill Sans MT"/>
                <w:sz w:val="20"/>
              </w:rPr>
            </w:pPr>
            <w:r w:rsidRPr="00FF4B9B">
              <w:rPr>
                <w:rFonts w:ascii="Gill Sans MT" w:hAnsi="Gill Sans MT"/>
                <w:sz w:val="20"/>
              </w:rPr>
              <w:t>Cremation Line</w:t>
            </w:r>
          </w:p>
        </w:tc>
        <w:tc>
          <w:tcPr>
            <w:tcW w:w="2132" w:type="dxa"/>
            <w:shd w:val="clear" w:color="auto" w:fill="auto"/>
          </w:tcPr>
          <w:p w14:paraId="6A4EDB6C" w14:textId="77777777" w:rsidR="00FF4B9B" w:rsidRPr="00FF4B9B" w:rsidRDefault="00FF4B9B" w:rsidP="00804EA8">
            <w:pPr>
              <w:jc w:val="both"/>
              <w:rPr>
                <w:rFonts w:ascii="Gill Sans MT" w:hAnsi="Gill Sans MT"/>
                <w:sz w:val="20"/>
              </w:rPr>
            </w:pPr>
            <w:r w:rsidRPr="00FF4B9B">
              <w:rPr>
                <w:rFonts w:ascii="Gill Sans MT" w:hAnsi="Gill Sans MT"/>
                <w:sz w:val="20"/>
              </w:rPr>
              <w:t>600 mm</w:t>
            </w:r>
          </w:p>
        </w:tc>
        <w:tc>
          <w:tcPr>
            <w:tcW w:w="2132" w:type="dxa"/>
            <w:shd w:val="clear" w:color="auto" w:fill="auto"/>
          </w:tcPr>
          <w:p w14:paraId="6E44A003" w14:textId="77777777" w:rsidR="00FF4B9B" w:rsidRPr="00FF4B9B" w:rsidRDefault="00FF4B9B" w:rsidP="00804EA8">
            <w:pPr>
              <w:jc w:val="both"/>
              <w:rPr>
                <w:rFonts w:ascii="Gill Sans MT" w:hAnsi="Gill Sans MT"/>
                <w:sz w:val="20"/>
              </w:rPr>
            </w:pPr>
            <w:r w:rsidRPr="00FF4B9B">
              <w:rPr>
                <w:rFonts w:ascii="Gill Sans MT" w:hAnsi="Gill Sans MT"/>
                <w:sz w:val="20"/>
              </w:rPr>
              <w:t>585 mm</w:t>
            </w:r>
          </w:p>
        </w:tc>
        <w:tc>
          <w:tcPr>
            <w:tcW w:w="2132" w:type="dxa"/>
            <w:shd w:val="clear" w:color="auto" w:fill="auto"/>
          </w:tcPr>
          <w:p w14:paraId="59BB94DD" w14:textId="77777777" w:rsidR="00FF4B9B" w:rsidRPr="00FF4B9B" w:rsidRDefault="00FF4B9B" w:rsidP="00804EA8">
            <w:pPr>
              <w:jc w:val="both"/>
              <w:rPr>
                <w:rFonts w:ascii="Gill Sans MT" w:hAnsi="Gill Sans MT"/>
                <w:sz w:val="20"/>
              </w:rPr>
            </w:pPr>
            <w:r w:rsidRPr="00FF4B9B">
              <w:rPr>
                <w:rFonts w:ascii="Gill Sans MT" w:hAnsi="Gill Sans MT"/>
                <w:sz w:val="20"/>
              </w:rPr>
              <w:t>585 mm</w:t>
            </w:r>
          </w:p>
        </w:tc>
      </w:tr>
      <w:tr w:rsidR="00FF4B9B" w:rsidRPr="00FF4B9B" w14:paraId="397C1DE4" w14:textId="77777777" w:rsidTr="00FF4B9B">
        <w:tc>
          <w:tcPr>
            <w:tcW w:w="1884" w:type="dxa"/>
            <w:shd w:val="clear" w:color="auto" w:fill="auto"/>
          </w:tcPr>
          <w:p w14:paraId="2D954177" w14:textId="77777777" w:rsidR="00FF4B9B" w:rsidRPr="00FF4B9B" w:rsidRDefault="00FF4B9B" w:rsidP="00804EA8">
            <w:pPr>
              <w:jc w:val="both"/>
              <w:rPr>
                <w:rFonts w:ascii="Gill Sans MT" w:hAnsi="Gill Sans MT"/>
                <w:sz w:val="20"/>
              </w:rPr>
            </w:pPr>
            <w:r w:rsidRPr="00FF4B9B">
              <w:rPr>
                <w:rFonts w:ascii="Gill Sans MT" w:hAnsi="Gill Sans MT"/>
                <w:sz w:val="20"/>
              </w:rPr>
              <w:t>Child’s grave</w:t>
            </w:r>
          </w:p>
        </w:tc>
        <w:tc>
          <w:tcPr>
            <w:tcW w:w="2132" w:type="dxa"/>
            <w:shd w:val="clear" w:color="auto" w:fill="auto"/>
          </w:tcPr>
          <w:p w14:paraId="51FD4853" w14:textId="77777777" w:rsidR="00FF4B9B" w:rsidRPr="00FF4B9B" w:rsidRDefault="00FF4B9B" w:rsidP="00804EA8">
            <w:pPr>
              <w:jc w:val="both"/>
              <w:rPr>
                <w:rFonts w:ascii="Gill Sans MT" w:hAnsi="Gill Sans MT"/>
                <w:sz w:val="20"/>
              </w:rPr>
            </w:pPr>
            <w:r w:rsidRPr="00FF4B9B">
              <w:rPr>
                <w:rFonts w:ascii="Gill Sans MT" w:hAnsi="Gill Sans MT"/>
                <w:sz w:val="20"/>
              </w:rPr>
              <w:t>600 mm</w:t>
            </w:r>
          </w:p>
        </w:tc>
        <w:tc>
          <w:tcPr>
            <w:tcW w:w="2132" w:type="dxa"/>
            <w:shd w:val="clear" w:color="auto" w:fill="auto"/>
          </w:tcPr>
          <w:p w14:paraId="7CCC66AC" w14:textId="77777777" w:rsidR="00FF4B9B" w:rsidRPr="00FF4B9B" w:rsidRDefault="00FF4B9B" w:rsidP="00804EA8">
            <w:pPr>
              <w:jc w:val="both"/>
              <w:rPr>
                <w:rFonts w:ascii="Gill Sans MT" w:hAnsi="Gill Sans MT"/>
                <w:sz w:val="20"/>
              </w:rPr>
            </w:pPr>
            <w:r w:rsidRPr="00FF4B9B">
              <w:rPr>
                <w:rFonts w:ascii="Gill Sans MT" w:hAnsi="Gill Sans MT"/>
                <w:sz w:val="20"/>
              </w:rPr>
              <w:t>600 mm</w:t>
            </w:r>
          </w:p>
        </w:tc>
        <w:tc>
          <w:tcPr>
            <w:tcW w:w="2132" w:type="dxa"/>
            <w:shd w:val="clear" w:color="auto" w:fill="auto"/>
          </w:tcPr>
          <w:p w14:paraId="488BE279" w14:textId="77777777" w:rsidR="00FF4B9B" w:rsidRPr="00FF4B9B" w:rsidRDefault="00FF4B9B" w:rsidP="00804EA8">
            <w:pPr>
              <w:jc w:val="both"/>
              <w:rPr>
                <w:rFonts w:ascii="Gill Sans MT" w:hAnsi="Gill Sans MT"/>
                <w:sz w:val="20"/>
              </w:rPr>
            </w:pPr>
            <w:r w:rsidRPr="00FF4B9B">
              <w:rPr>
                <w:rFonts w:ascii="Gill Sans MT" w:hAnsi="Gill Sans MT"/>
                <w:sz w:val="20"/>
              </w:rPr>
              <w:t>500 mm</w:t>
            </w:r>
          </w:p>
        </w:tc>
      </w:tr>
    </w:tbl>
    <w:p w14:paraId="699376D0" w14:textId="77777777" w:rsidR="00FF4B9B" w:rsidRDefault="00FF4B9B" w:rsidP="00EC0108">
      <w:pPr>
        <w:ind w:left="709" w:hanging="709"/>
        <w:jc w:val="both"/>
        <w:rPr>
          <w:rFonts w:ascii="Gill Sans MT" w:hAnsi="Gill Sans MT"/>
          <w:sz w:val="20"/>
        </w:rPr>
      </w:pPr>
    </w:p>
    <w:p w14:paraId="5941F23C" w14:textId="77777777" w:rsidR="00A51572" w:rsidRDefault="00897F7F" w:rsidP="00FF4B9B">
      <w:pPr>
        <w:ind w:left="709" w:right="-619"/>
        <w:rPr>
          <w:rFonts w:ascii="Gill Sans MT" w:hAnsi="Gill Sans MT"/>
          <w:sz w:val="20"/>
        </w:rPr>
      </w:pPr>
      <w:r w:rsidRPr="00897F7F">
        <w:rPr>
          <w:rFonts w:ascii="Gill Sans MT" w:hAnsi="Gill Sans MT"/>
          <w:b/>
          <w:sz w:val="20"/>
        </w:rPr>
        <w:tab/>
      </w:r>
      <w:r w:rsidR="0047089D">
        <w:rPr>
          <w:rFonts w:ascii="Gill Sans MT" w:hAnsi="Gill Sans MT"/>
          <w:sz w:val="20"/>
        </w:rPr>
        <w:t xml:space="preserve"> </w:t>
      </w:r>
      <w:r w:rsidR="00CD03F5">
        <w:rPr>
          <w:rFonts w:ascii="Gill Sans MT" w:hAnsi="Gill Sans MT"/>
          <w:sz w:val="20"/>
        </w:rPr>
        <w:tab/>
      </w:r>
    </w:p>
    <w:p w14:paraId="51F6DE7C" w14:textId="77777777" w:rsidR="00A51572" w:rsidRPr="00A60BDD" w:rsidRDefault="002C6976">
      <w:pPr>
        <w:ind w:left="709" w:hanging="709"/>
        <w:jc w:val="both"/>
        <w:rPr>
          <w:rFonts w:ascii="Gill Sans MT" w:hAnsi="Gill Sans MT"/>
          <w:sz w:val="20"/>
        </w:rPr>
      </w:pPr>
      <w:r>
        <w:rPr>
          <w:rFonts w:ascii="Gill Sans MT" w:hAnsi="Gill Sans MT"/>
          <w:sz w:val="20"/>
        </w:rPr>
        <w:t>6</w:t>
      </w:r>
      <w:r w:rsidR="00A51572" w:rsidRPr="00A60BDD">
        <w:rPr>
          <w:rFonts w:ascii="Gill Sans MT" w:hAnsi="Gill Sans MT"/>
          <w:sz w:val="20"/>
        </w:rPr>
        <w:tab/>
      </w:r>
      <w:r w:rsidR="00A51572">
        <w:rPr>
          <w:rFonts w:ascii="Gill Sans MT" w:hAnsi="Gill Sans MT"/>
          <w:sz w:val="20"/>
        </w:rPr>
        <w:t>Second b</w:t>
      </w:r>
      <w:r w:rsidR="00CC3AE6">
        <w:rPr>
          <w:rFonts w:ascii="Gill Sans MT" w:hAnsi="Gill Sans MT"/>
          <w:sz w:val="20"/>
        </w:rPr>
        <w:t xml:space="preserve">ases shall be securely fastened </w:t>
      </w:r>
      <w:r w:rsidR="00A51572">
        <w:rPr>
          <w:rFonts w:ascii="Gill Sans MT" w:hAnsi="Gill Sans MT"/>
          <w:sz w:val="20"/>
        </w:rPr>
        <w:t>to the bottom by dowels or oth</w:t>
      </w:r>
      <w:r w:rsidR="00CC3AE6">
        <w:rPr>
          <w:rFonts w:ascii="Gill Sans MT" w:hAnsi="Gill Sans MT"/>
          <w:sz w:val="20"/>
        </w:rPr>
        <w:t>er approved methods and be within the permitted measurement if above ground level.</w:t>
      </w:r>
    </w:p>
    <w:p w14:paraId="06C20A1A" w14:textId="77777777" w:rsidR="00896783" w:rsidRPr="00A60BDD" w:rsidRDefault="00896783">
      <w:pPr>
        <w:ind w:left="709" w:hanging="709"/>
        <w:jc w:val="both"/>
        <w:rPr>
          <w:rFonts w:ascii="Gill Sans MT" w:hAnsi="Gill Sans MT"/>
          <w:sz w:val="20"/>
        </w:rPr>
      </w:pPr>
    </w:p>
    <w:p w14:paraId="5D0A2CC2" w14:textId="77777777" w:rsidR="00896783" w:rsidRDefault="002C6976">
      <w:pPr>
        <w:ind w:left="709" w:hanging="709"/>
        <w:jc w:val="both"/>
        <w:rPr>
          <w:rFonts w:ascii="Gill Sans MT" w:hAnsi="Gill Sans MT"/>
          <w:sz w:val="20"/>
        </w:rPr>
      </w:pPr>
      <w:r>
        <w:rPr>
          <w:rFonts w:ascii="Gill Sans MT" w:hAnsi="Gill Sans MT"/>
          <w:sz w:val="20"/>
        </w:rPr>
        <w:t>7</w:t>
      </w:r>
      <w:r w:rsidR="00896783" w:rsidRPr="00A60BDD">
        <w:rPr>
          <w:rFonts w:ascii="Gill Sans MT" w:hAnsi="Gill Sans MT"/>
          <w:sz w:val="20"/>
        </w:rPr>
        <w:tab/>
      </w:r>
      <w:r w:rsidR="00AF3FC3">
        <w:rPr>
          <w:rFonts w:ascii="Gill Sans MT" w:hAnsi="Gill Sans MT"/>
          <w:sz w:val="20"/>
        </w:rPr>
        <w:t>Memorial m</w:t>
      </w:r>
      <w:r w:rsidR="00896783" w:rsidRPr="00A60BDD">
        <w:rPr>
          <w:rFonts w:ascii="Gill Sans MT" w:hAnsi="Gill Sans MT"/>
          <w:sz w:val="20"/>
        </w:rPr>
        <w:t>asons and others, prior to fixing memorials, must furnish themselves with all the tools and necessary appliances.</w:t>
      </w:r>
    </w:p>
    <w:p w14:paraId="6A63F9D9" w14:textId="77777777" w:rsidR="00AF3FC3" w:rsidRDefault="00AF3FC3">
      <w:pPr>
        <w:ind w:left="709" w:hanging="709"/>
        <w:jc w:val="both"/>
        <w:rPr>
          <w:rFonts w:ascii="Gill Sans MT" w:hAnsi="Gill Sans MT"/>
          <w:sz w:val="20"/>
        </w:rPr>
      </w:pPr>
    </w:p>
    <w:p w14:paraId="1874DED7" w14:textId="77777777" w:rsidR="00AF3FC3" w:rsidRDefault="002C6976">
      <w:pPr>
        <w:ind w:left="709" w:hanging="709"/>
        <w:jc w:val="both"/>
        <w:rPr>
          <w:rFonts w:ascii="Gill Sans MT" w:hAnsi="Gill Sans MT"/>
          <w:sz w:val="20"/>
        </w:rPr>
      </w:pPr>
      <w:r>
        <w:rPr>
          <w:rFonts w:ascii="Gill Sans MT" w:hAnsi="Gill Sans MT"/>
          <w:sz w:val="20"/>
        </w:rPr>
        <w:t>8</w:t>
      </w:r>
      <w:r w:rsidR="00AF3FC3">
        <w:rPr>
          <w:rFonts w:ascii="Gill Sans MT" w:hAnsi="Gill Sans MT"/>
          <w:sz w:val="20"/>
        </w:rPr>
        <w:tab/>
        <w:t>Memorial masons and others employed on any kind of work in connection with memorials in the Cemetery are to remove all spare soil and leave the ground clean after completing their work and each grave is to be re-turfed to an acceptable standard.  Memorial masons will be held responsible for any damage caused by them either on the ground or the memorials erected thereon.</w:t>
      </w:r>
    </w:p>
    <w:p w14:paraId="56958BE3" w14:textId="77777777" w:rsidR="00AF3FC3" w:rsidRDefault="00AF3FC3">
      <w:pPr>
        <w:ind w:left="709" w:hanging="709"/>
        <w:jc w:val="both"/>
        <w:rPr>
          <w:rFonts w:ascii="Gill Sans MT" w:hAnsi="Gill Sans MT"/>
          <w:sz w:val="20"/>
        </w:rPr>
      </w:pPr>
    </w:p>
    <w:p w14:paraId="42245CA1" w14:textId="77777777" w:rsidR="00AF3FC3" w:rsidRPr="00A67A65" w:rsidRDefault="002C6976">
      <w:pPr>
        <w:ind w:left="709" w:hanging="709"/>
        <w:jc w:val="both"/>
        <w:rPr>
          <w:rFonts w:ascii="Gill Sans MT" w:hAnsi="Gill Sans MT"/>
          <w:color w:val="FF0000"/>
          <w:sz w:val="20"/>
        </w:rPr>
      </w:pPr>
      <w:r>
        <w:rPr>
          <w:rFonts w:ascii="Gill Sans MT" w:hAnsi="Gill Sans MT"/>
          <w:sz w:val="20"/>
        </w:rPr>
        <w:t>9</w:t>
      </w:r>
      <w:r w:rsidR="00AF3FC3">
        <w:rPr>
          <w:rFonts w:ascii="Gill Sans MT" w:hAnsi="Gill Sans MT"/>
          <w:sz w:val="20"/>
        </w:rPr>
        <w:tab/>
        <w:t xml:space="preserve">All memorials </w:t>
      </w:r>
      <w:r w:rsidR="00CC3AE6">
        <w:rPr>
          <w:rFonts w:ascii="Gill Sans MT" w:hAnsi="Gill Sans MT"/>
          <w:sz w:val="20"/>
        </w:rPr>
        <w:t xml:space="preserve">to be laid firm, </w:t>
      </w:r>
      <w:proofErr w:type="gramStart"/>
      <w:r w:rsidR="00CC3AE6">
        <w:rPr>
          <w:rFonts w:ascii="Gill Sans MT" w:hAnsi="Gill Sans MT"/>
          <w:sz w:val="20"/>
        </w:rPr>
        <w:t>level</w:t>
      </w:r>
      <w:proofErr w:type="gramEnd"/>
      <w:r w:rsidR="00CC3AE6">
        <w:rPr>
          <w:rFonts w:ascii="Gill Sans MT" w:hAnsi="Gill Sans MT"/>
          <w:sz w:val="20"/>
        </w:rPr>
        <w:t xml:space="preserve"> and square.  </w:t>
      </w:r>
      <w:r w:rsidR="00AF3FC3">
        <w:rPr>
          <w:rFonts w:ascii="Gill Sans MT" w:hAnsi="Gill Sans MT"/>
          <w:sz w:val="20"/>
        </w:rPr>
        <w:t>The Parish Council reserves the right to reject applications for memorials with stones of uneven thickness</w:t>
      </w:r>
      <w:r w:rsidR="00CC3AE6">
        <w:rPr>
          <w:rFonts w:ascii="Gill Sans MT" w:hAnsi="Gill Sans MT"/>
          <w:sz w:val="20"/>
        </w:rPr>
        <w:t>.</w:t>
      </w:r>
    </w:p>
    <w:p w14:paraId="08026C2D" w14:textId="77777777" w:rsidR="00AF3FC3" w:rsidRDefault="00AF3FC3">
      <w:pPr>
        <w:ind w:left="709" w:hanging="709"/>
        <w:jc w:val="both"/>
        <w:rPr>
          <w:rFonts w:ascii="Gill Sans MT" w:hAnsi="Gill Sans MT"/>
          <w:sz w:val="20"/>
        </w:rPr>
      </w:pPr>
    </w:p>
    <w:p w14:paraId="5FFCAC19" w14:textId="77777777" w:rsidR="00AF3FC3" w:rsidRPr="00A60BDD" w:rsidRDefault="002C6976">
      <w:pPr>
        <w:ind w:left="709" w:hanging="709"/>
        <w:jc w:val="both"/>
        <w:rPr>
          <w:rFonts w:ascii="Gill Sans MT" w:hAnsi="Gill Sans MT"/>
          <w:sz w:val="20"/>
        </w:rPr>
      </w:pPr>
      <w:r>
        <w:rPr>
          <w:rFonts w:ascii="Gill Sans MT" w:hAnsi="Gill Sans MT"/>
          <w:sz w:val="20"/>
        </w:rPr>
        <w:t>10</w:t>
      </w:r>
      <w:r w:rsidR="00AF3FC3">
        <w:rPr>
          <w:rFonts w:ascii="Gill Sans MT" w:hAnsi="Gill Sans MT"/>
          <w:sz w:val="20"/>
        </w:rPr>
        <w:tab/>
        <w:t xml:space="preserve">The top surface of every foundation stone shall be at least 5 </w:t>
      </w:r>
      <w:proofErr w:type="spellStart"/>
      <w:r w:rsidR="00EA2FCF">
        <w:rPr>
          <w:rFonts w:ascii="Gill Sans MT" w:hAnsi="Gill Sans MT"/>
          <w:sz w:val="20"/>
        </w:rPr>
        <w:t>cms</w:t>
      </w:r>
      <w:proofErr w:type="spellEnd"/>
      <w:r w:rsidR="00EA2FCF">
        <w:rPr>
          <w:rFonts w:ascii="Gill Sans MT" w:hAnsi="Gill Sans MT"/>
          <w:sz w:val="20"/>
        </w:rPr>
        <w:t xml:space="preserve"> below</w:t>
      </w:r>
      <w:r w:rsidR="00AF3FC3">
        <w:rPr>
          <w:rFonts w:ascii="Gill Sans MT" w:hAnsi="Gill Sans MT"/>
          <w:sz w:val="20"/>
        </w:rPr>
        <w:t xml:space="preserve"> the level of the highest point of the surrounding turf.</w:t>
      </w:r>
    </w:p>
    <w:p w14:paraId="7B632C4C" w14:textId="77777777" w:rsidR="00896783" w:rsidRPr="00A60BDD" w:rsidRDefault="00896783">
      <w:pPr>
        <w:ind w:left="709" w:hanging="709"/>
        <w:jc w:val="both"/>
        <w:rPr>
          <w:rFonts w:ascii="Gill Sans MT" w:hAnsi="Gill Sans MT"/>
          <w:sz w:val="20"/>
        </w:rPr>
      </w:pPr>
    </w:p>
    <w:p w14:paraId="26A74B0F" w14:textId="77777777" w:rsidR="00896783" w:rsidRPr="00A60BDD" w:rsidRDefault="002C6976">
      <w:pPr>
        <w:ind w:left="709" w:hanging="709"/>
        <w:jc w:val="both"/>
        <w:rPr>
          <w:rFonts w:ascii="Gill Sans MT" w:hAnsi="Gill Sans MT"/>
          <w:sz w:val="20"/>
        </w:rPr>
      </w:pPr>
      <w:r>
        <w:rPr>
          <w:rFonts w:ascii="Gill Sans MT" w:hAnsi="Gill Sans MT"/>
          <w:sz w:val="20"/>
        </w:rPr>
        <w:t>11</w:t>
      </w:r>
      <w:r w:rsidR="00896783" w:rsidRPr="00A60BDD">
        <w:rPr>
          <w:rFonts w:ascii="Gill Sans MT" w:hAnsi="Gill Sans MT"/>
          <w:sz w:val="20"/>
        </w:rPr>
        <w:tab/>
        <w:t>All vehicles conveying memorials to the Cemetery shall after unloading draw into the lay-by or parking spaces.</w:t>
      </w:r>
    </w:p>
    <w:p w14:paraId="7AF74434" w14:textId="77777777" w:rsidR="00896783" w:rsidRPr="00A60BDD" w:rsidRDefault="00896783">
      <w:pPr>
        <w:ind w:left="709" w:hanging="709"/>
        <w:jc w:val="both"/>
        <w:rPr>
          <w:rFonts w:ascii="Gill Sans MT" w:hAnsi="Gill Sans MT"/>
          <w:sz w:val="20"/>
        </w:rPr>
      </w:pPr>
    </w:p>
    <w:p w14:paraId="7B008336" w14:textId="77777777" w:rsidR="00896783" w:rsidRPr="00A60BDD" w:rsidRDefault="002C6976">
      <w:pPr>
        <w:ind w:left="709" w:hanging="709"/>
        <w:jc w:val="both"/>
        <w:rPr>
          <w:rFonts w:ascii="Gill Sans MT" w:hAnsi="Gill Sans MT"/>
          <w:sz w:val="20"/>
        </w:rPr>
      </w:pPr>
      <w:r>
        <w:rPr>
          <w:rFonts w:ascii="Gill Sans MT" w:hAnsi="Gill Sans MT"/>
          <w:sz w:val="20"/>
        </w:rPr>
        <w:t>12</w:t>
      </w:r>
      <w:r w:rsidR="00896783" w:rsidRPr="00A60BDD">
        <w:rPr>
          <w:rFonts w:ascii="Gill Sans MT" w:hAnsi="Gill Sans MT"/>
          <w:sz w:val="20"/>
        </w:rPr>
        <w:tab/>
        <w:t>All work on memorials shall be completed during the hours of 0800 and 1700 on weekdays excepting Saturda</w:t>
      </w:r>
      <w:r w:rsidR="00AF3FC3">
        <w:rPr>
          <w:rFonts w:ascii="Gill Sans MT" w:hAnsi="Gill Sans MT"/>
          <w:sz w:val="20"/>
        </w:rPr>
        <w:t>ys</w:t>
      </w:r>
      <w:r w:rsidR="00A51572">
        <w:rPr>
          <w:rFonts w:ascii="Gill Sans MT" w:hAnsi="Gill Sans MT"/>
          <w:sz w:val="20"/>
        </w:rPr>
        <w:t xml:space="preserve"> when work must cease at 1200 noon.</w:t>
      </w:r>
      <w:r w:rsidR="00AF3FC3">
        <w:rPr>
          <w:rFonts w:ascii="Gill Sans MT" w:hAnsi="Gill Sans MT"/>
          <w:sz w:val="20"/>
        </w:rPr>
        <w:t xml:space="preserve"> </w:t>
      </w:r>
      <w:r w:rsidR="00A51572">
        <w:rPr>
          <w:rFonts w:ascii="Gill Sans MT" w:hAnsi="Gill Sans MT"/>
          <w:sz w:val="20"/>
        </w:rPr>
        <w:t xml:space="preserve"> </w:t>
      </w:r>
      <w:r w:rsidR="00AF3FC3">
        <w:rPr>
          <w:rFonts w:ascii="Gill Sans MT" w:hAnsi="Gill Sans MT"/>
          <w:sz w:val="20"/>
        </w:rPr>
        <w:t>No work shall be undertaken during an interment or on Public Holidays.</w:t>
      </w:r>
    </w:p>
    <w:p w14:paraId="5DB6A66D" w14:textId="77777777" w:rsidR="00896783" w:rsidRPr="00A60BDD" w:rsidRDefault="00896783">
      <w:pPr>
        <w:ind w:left="709" w:hanging="709"/>
        <w:jc w:val="both"/>
        <w:rPr>
          <w:rFonts w:ascii="Gill Sans MT" w:hAnsi="Gill Sans MT"/>
          <w:sz w:val="20"/>
        </w:rPr>
      </w:pPr>
    </w:p>
    <w:p w14:paraId="431B8E85" w14:textId="77777777" w:rsidR="00896783" w:rsidRPr="00A60BDD" w:rsidRDefault="002C6976">
      <w:pPr>
        <w:ind w:left="709" w:hanging="709"/>
        <w:jc w:val="both"/>
        <w:rPr>
          <w:rFonts w:ascii="Gill Sans MT" w:hAnsi="Gill Sans MT"/>
          <w:sz w:val="20"/>
        </w:rPr>
      </w:pPr>
      <w:r>
        <w:rPr>
          <w:rFonts w:ascii="Gill Sans MT" w:hAnsi="Gill Sans MT"/>
          <w:sz w:val="20"/>
        </w:rPr>
        <w:lastRenderedPageBreak/>
        <w:t>13</w:t>
      </w:r>
      <w:r w:rsidR="00896783" w:rsidRPr="00A60BDD">
        <w:rPr>
          <w:rFonts w:ascii="Gill Sans MT" w:hAnsi="Gill Sans MT"/>
          <w:sz w:val="20"/>
        </w:rPr>
        <w:tab/>
        <w:t>The erection of memorials will not be allowed during unsuitable weather or whilst the ground is in an unfit state.</w:t>
      </w:r>
    </w:p>
    <w:p w14:paraId="133765E0" w14:textId="77777777" w:rsidR="00896783" w:rsidRPr="00A60BDD" w:rsidRDefault="00896783">
      <w:pPr>
        <w:ind w:left="709" w:hanging="709"/>
        <w:jc w:val="both"/>
        <w:rPr>
          <w:rFonts w:ascii="Gill Sans MT" w:hAnsi="Gill Sans MT"/>
          <w:sz w:val="20"/>
        </w:rPr>
      </w:pPr>
    </w:p>
    <w:p w14:paraId="4F4C08E2" w14:textId="77777777" w:rsidR="00896783" w:rsidRPr="00A60BDD" w:rsidRDefault="002C6976">
      <w:pPr>
        <w:ind w:left="709" w:hanging="709"/>
        <w:jc w:val="both"/>
        <w:rPr>
          <w:rFonts w:ascii="Gill Sans MT" w:hAnsi="Gill Sans MT"/>
          <w:sz w:val="20"/>
        </w:rPr>
      </w:pPr>
      <w:r>
        <w:rPr>
          <w:rFonts w:ascii="Gill Sans MT" w:hAnsi="Gill Sans MT"/>
          <w:sz w:val="20"/>
        </w:rPr>
        <w:t>14</w:t>
      </w:r>
      <w:r w:rsidR="00896783" w:rsidRPr="00A60BDD">
        <w:rPr>
          <w:rFonts w:ascii="Gill Sans MT" w:hAnsi="Gill Sans MT"/>
          <w:sz w:val="20"/>
        </w:rPr>
        <w:tab/>
        <w:t xml:space="preserve">No rails, </w:t>
      </w:r>
      <w:r w:rsidR="00AF3FC3">
        <w:rPr>
          <w:rFonts w:ascii="Gill Sans MT" w:hAnsi="Gill Sans MT"/>
          <w:sz w:val="20"/>
        </w:rPr>
        <w:t xml:space="preserve">wooden edging, </w:t>
      </w:r>
      <w:r w:rsidR="00896783" w:rsidRPr="00A60BDD">
        <w:rPr>
          <w:rFonts w:ascii="Gill Sans MT" w:hAnsi="Gill Sans MT"/>
          <w:sz w:val="20"/>
        </w:rPr>
        <w:t>chains of any description or glass wreath case will be allowed as part of any memorial.</w:t>
      </w:r>
    </w:p>
    <w:p w14:paraId="32FD9D05" w14:textId="77777777" w:rsidR="00AF3FC3" w:rsidRPr="00A60BDD" w:rsidRDefault="00AF3FC3">
      <w:pPr>
        <w:ind w:left="709" w:hanging="709"/>
        <w:jc w:val="both"/>
        <w:rPr>
          <w:rFonts w:ascii="Gill Sans MT" w:hAnsi="Gill Sans MT"/>
          <w:sz w:val="20"/>
        </w:rPr>
      </w:pPr>
    </w:p>
    <w:p w14:paraId="467D9744" w14:textId="77777777" w:rsidR="00896783" w:rsidRPr="00A60BDD" w:rsidRDefault="007959AD">
      <w:pPr>
        <w:ind w:left="709" w:hanging="709"/>
        <w:jc w:val="both"/>
        <w:rPr>
          <w:rFonts w:ascii="Gill Sans MT" w:hAnsi="Gill Sans MT"/>
          <w:sz w:val="20"/>
        </w:rPr>
      </w:pPr>
      <w:r>
        <w:rPr>
          <w:rFonts w:ascii="Gill Sans MT" w:hAnsi="Gill Sans MT"/>
          <w:sz w:val="20"/>
        </w:rPr>
        <w:t>15</w:t>
      </w:r>
      <w:r w:rsidR="00896783" w:rsidRPr="00A60BDD">
        <w:rPr>
          <w:rFonts w:ascii="Gill Sans MT" w:hAnsi="Gill Sans MT"/>
          <w:sz w:val="20"/>
        </w:rPr>
        <w:tab/>
        <w:t>No advertising boards, tablets or cards shall be placed on or around any monumental erection nor shall any form of advertisement be displayed in any part of the cemetery</w:t>
      </w:r>
    </w:p>
    <w:p w14:paraId="5B20EC5C" w14:textId="77777777" w:rsidR="00896783" w:rsidRPr="00A60BDD" w:rsidRDefault="00896783">
      <w:pPr>
        <w:ind w:left="709" w:hanging="709"/>
        <w:jc w:val="both"/>
        <w:rPr>
          <w:rFonts w:ascii="Gill Sans MT" w:hAnsi="Gill Sans MT"/>
          <w:sz w:val="20"/>
        </w:rPr>
      </w:pPr>
    </w:p>
    <w:p w14:paraId="19186B67" w14:textId="77777777" w:rsidR="00896783" w:rsidRDefault="007959AD" w:rsidP="00350377">
      <w:pPr>
        <w:ind w:left="709" w:hanging="709"/>
        <w:jc w:val="both"/>
        <w:rPr>
          <w:rFonts w:ascii="Gill Sans MT" w:hAnsi="Gill Sans MT"/>
          <w:sz w:val="20"/>
        </w:rPr>
      </w:pPr>
      <w:r>
        <w:rPr>
          <w:rFonts w:ascii="Gill Sans MT" w:hAnsi="Gill Sans MT"/>
          <w:sz w:val="20"/>
        </w:rPr>
        <w:t>16</w:t>
      </w:r>
      <w:r w:rsidR="00350377">
        <w:rPr>
          <w:rFonts w:ascii="Gill Sans MT" w:hAnsi="Gill Sans MT"/>
          <w:sz w:val="20"/>
        </w:rPr>
        <w:tab/>
      </w:r>
      <w:r w:rsidR="00896783" w:rsidRPr="00A60BDD">
        <w:rPr>
          <w:rFonts w:ascii="Gill Sans MT" w:hAnsi="Gill Sans MT"/>
          <w:sz w:val="20"/>
        </w:rPr>
        <w:t xml:space="preserve">Any memorial temporarily removed when a grave is opened for an interment shall be </w:t>
      </w:r>
      <w:r w:rsidR="00BA75D9" w:rsidRPr="0047089D">
        <w:rPr>
          <w:rFonts w:ascii="Gill Sans MT" w:hAnsi="Gill Sans MT"/>
          <w:sz w:val="20"/>
        </w:rPr>
        <w:t>re</w:t>
      </w:r>
      <w:r w:rsidR="00896783" w:rsidRPr="00A60BDD">
        <w:rPr>
          <w:rFonts w:ascii="Gill Sans MT" w:hAnsi="Gill Sans MT"/>
          <w:sz w:val="20"/>
        </w:rPr>
        <w:t>placed and fixed within six months from the date of the re-opening of the grave.</w:t>
      </w:r>
    </w:p>
    <w:p w14:paraId="58DD0A0F" w14:textId="77777777" w:rsidR="00AF3FC3" w:rsidRDefault="00AF3FC3" w:rsidP="00AF3FC3">
      <w:pPr>
        <w:jc w:val="both"/>
        <w:rPr>
          <w:rFonts w:ascii="Gill Sans MT" w:hAnsi="Gill Sans MT"/>
          <w:sz w:val="20"/>
        </w:rPr>
      </w:pPr>
    </w:p>
    <w:p w14:paraId="32D7D1C5" w14:textId="77777777" w:rsidR="00AF3FC3" w:rsidRPr="00CC3AE6" w:rsidRDefault="007959AD" w:rsidP="00AF3FC3">
      <w:pPr>
        <w:ind w:left="709" w:hanging="709"/>
        <w:jc w:val="both"/>
        <w:rPr>
          <w:rFonts w:ascii="Gill Sans MT" w:hAnsi="Gill Sans MT"/>
          <w:sz w:val="20"/>
        </w:rPr>
      </w:pPr>
      <w:r>
        <w:rPr>
          <w:rFonts w:ascii="Gill Sans MT" w:hAnsi="Gill Sans MT"/>
          <w:sz w:val="20"/>
        </w:rPr>
        <w:t>17</w:t>
      </w:r>
      <w:r w:rsidR="00AF3FC3">
        <w:rPr>
          <w:rFonts w:ascii="Gill Sans MT" w:hAnsi="Gill Sans MT"/>
          <w:sz w:val="20"/>
        </w:rPr>
        <w:tab/>
      </w:r>
      <w:r w:rsidR="00AF3FC3" w:rsidRPr="00CC3AE6">
        <w:rPr>
          <w:rFonts w:ascii="Gill Sans MT" w:hAnsi="Gill Sans MT"/>
          <w:sz w:val="20"/>
        </w:rPr>
        <w:t>The memorial mason shall mark the reverse of the memorial in the lower right corner with the plot number</w:t>
      </w:r>
      <w:r w:rsidR="00350377" w:rsidRPr="00CC3AE6">
        <w:rPr>
          <w:rFonts w:ascii="Gill Sans MT" w:hAnsi="Gill Sans MT"/>
          <w:sz w:val="20"/>
        </w:rPr>
        <w:t xml:space="preserve"> in letters no higher than 5 cm</w:t>
      </w:r>
      <w:r w:rsidR="00AF3FC3" w:rsidRPr="00CC3AE6">
        <w:rPr>
          <w:rFonts w:ascii="Gill Sans MT" w:hAnsi="Gill Sans MT"/>
          <w:sz w:val="20"/>
        </w:rPr>
        <w:t>.  The memorial mason may also inscribe the name of the company on the reverse of the memorial in the lower left corner</w:t>
      </w:r>
      <w:r w:rsidR="00350377" w:rsidRPr="00CC3AE6">
        <w:rPr>
          <w:rFonts w:ascii="Gill Sans MT" w:hAnsi="Gill Sans MT"/>
          <w:sz w:val="20"/>
        </w:rPr>
        <w:t xml:space="preserve"> in letters no higher than 2 cm</w:t>
      </w:r>
      <w:r w:rsidR="00AF3FC3" w:rsidRPr="00CC3AE6">
        <w:rPr>
          <w:rFonts w:ascii="Gill Sans MT" w:hAnsi="Gill Sans MT"/>
          <w:sz w:val="20"/>
        </w:rPr>
        <w:t>.</w:t>
      </w:r>
    </w:p>
    <w:p w14:paraId="1C9730C2" w14:textId="77777777" w:rsidR="00AF3FC3" w:rsidRDefault="00AF3FC3" w:rsidP="00AF3FC3">
      <w:pPr>
        <w:ind w:left="709" w:hanging="709"/>
        <w:jc w:val="both"/>
        <w:rPr>
          <w:rFonts w:ascii="Gill Sans MT" w:hAnsi="Gill Sans MT"/>
          <w:sz w:val="20"/>
        </w:rPr>
      </w:pPr>
    </w:p>
    <w:p w14:paraId="6F36532C" w14:textId="77777777" w:rsidR="00AF3FC3" w:rsidRPr="00CC3AE6" w:rsidRDefault="007959AD" w:rsidP="00AF3FC3">
      <w:pPr>
        <w:ind w:left="709" w:hanging="709"/>
        <w:jc w:val="both"/>
        <w:rPr>
          <w:rFonts w:ascii="Gill Sans MT" w:hAnsi="Gill Sans MT"/>
          <w:b/>
          <w:sz w:val="20"/>
        </w:rPr>
      </w:pPr>
      <w:r>
        <w:rPr>
          <w:rFonts w:ascii="Gill Sans MT" w:hAnsi="Gill Sans MT"/>
          <w:sz w:val="20"/>
        </w:rPr>
        <w:t>18</w:t>
      </w:r>
      <w:r w:rsidR="00AF3FC3">
        <w:rPr>
          <w:rFonts w:ascii="Gill Sans MT" w:hAnsi="Gill Sans MT"/>
          <w:sz w:val="20"/>
        </w:rPr>
        <w:tab/>
      </w:r>
      <w:r w:rsidR="00AF3FC3" w:rsidRPr="00CC3AE6">
        <w:rPr>
          <w:rFonts w:ascii="Gill Sans MT" w:hAnsi="Gill Sans MT"/>
          <w:b/>
          <w:sz w:val="20"/>
        </w:rPr>
        <w:t xml:space="preserve">All memorials shall be fixed according to BS8415 and the relevant Codes of Practice or Guidance that are </w:t>
      </w:r>
      <w:r w:rsidR="00350377" w:rsidRPr="00CC3AE6">
        <w:rPr>
          <w:rFonts w:ascii="Gill Sans MT" w:hAnsi="Gill Sans MT"/>
          <w:b/>
          <w:sz w:val="20"/>
        </w:rPr>
        <w:t>fully</w:t>
      </w:r>
      <w:r w:rsidR="00AF3FC3" w:rsidRPr="00CC3AE6">
        <w:rPr>
          <w:rFonts w:ascii="Gill Sans MT" w:hAnsi="Gill Sans MT"/>
          <w:b/>
          <w:sz w:val="20"/>
        </w:rPr>
        <w:t xml:space="preserve"> compliant with this standard.  All memorial masons undertaking work in the Cemetery shall be suitably qualified and lic</w:t>
      </w:r>
      <w:r w:rsidR="005107EF">
        <w:rPr>
          <w:rFonts w:ascii="Gill Sans MT" w:hAnsi="Gill Sans MT"/>
          <w:b/>
          <w:sz w:val="20"/>
        </w:rPr>
        <w:t xml:space="preserve">ensed through BRAMM or the RQMF </w:t>
      </w:r>
      <w:r w:rsidR="005107EF" w:rsidRPr="005C0A76">
        <w:rPr>
          <w:rFonts w:ascii="Gill Sans MT" w:hAnsi="Gill Sans MT"/>
          <w:b/>
          <w:color w:val="000000"/>
          <w:sz w:val="20"/>
        </w:rPr>
        <w:t>and hold £5 million public liability insurance</w:t>
      </w:r>
      <w:r w:rsidR="005107EF">
        <w:rPr>
          <w:rFonts w:ascii="Gill Sans MT" w:hAnsi="Gill Sans MT"/>
          <w:b/>
          <w:sz w:val="20"/>
        </w:rPr>
        <w:t>.</w:t>
      </w:r>
    </w:p>
    <w:p w14:paraId="1221B0E1" w14:textId="77777777" w:rsidR="00AF3FC3" w:rsidRPr="00A67A65" w:rsidRDefault="00AF3FC3" w:rsidP="00AF3FC3">
      <w:pPr>
        <w:ind w:left="709" w:hanging="709"/>
        <w:jc w:val="both"/>
        <w:rPr>
          <w:rFonts w:ascii="Gill Sans MT" w:hAnsi="Gill Sans MT"/>
          <w:b/>
          <w:color w:val="FF0000"/>
          <w:sz w:val="20"/>
        </w:rPr>
      </w:pPr>
    </w:p>
    <w:p w14:paraId="318B5ED0" w14:textId="77777777" w:rsidR="00350377" w:rsidRDefault="00350377" w:rsidP="00AF3FC3">
      <w:pPr>
        <w:ind w:left="709" w:hanging="709"/>
        <w:jc w:val="both"/>
        <w:rPr>
          <w:rFonts w:ascii="Gill Sans MT" w:hAnsi="Gill Sans MT"/>
          <w:b/>
          <w:sz w:val="20"/>
        </w:rPr>
      </w:pPr>
    </w:p>
    <w:p w14:paraId="4AC11872" w14:textId="77777777" w:rsidR="00350377" w:rsidRDefault="00350377" w:rsidP="00AF3FC3">
      <w:pPr>
        <w:ind w:left="709" w:hanging="709"/>
        <w:jc w:val="both"/>
        <w:rPr>
          <w:rFonts w:ascii="Gill Sans MT" w:hAnsi="Gill Sans MT"/>
          <w:b/>
          <w:sz w:val="20"/>
        </w:rPr>
      </w:pPr>
    </w:p>
    <w:p w14:paraId="6CD3A0CF" w14:textId="77777777" w:rsidR="00AF3FC3" w:rsidRDefault="00AF3FC3" w:rsidP="00AF3FC3">
      <w:pPr>
        <w:ind w:left="709" w:hanging="709"/>
        <w:jc w:val="both"/>
        <w:rPr>
          <w:rFonts w:ascii="Gill Sans MT" w:hAnsi="Gill Sans MT"/>
          <w:sz w:val="20"/>
        </w:rPr>
      </w:pPr>
      <w:r>
        <w:rPr>
          <w:rFonts w:ascii="Gill Sans MT" w:hAnsi="Gill Sans MT"/>
          <w:sz w:val="20"/>
        </w:rPr>
        <w:t>By Order of Fair Oak and Horton Heath Parish Council</w:t>
      </w:r>
    </w:p>
    <w:p w14:paraId="0DCD0569" w14:textId="77777777" w:rsidR="00AF3FC3" w:rsidRPr="005C0A76" w:rsidRDefault="005107EF" w:rsidP="00AF3FC3">
      <w:pPr>
        <w:ind w:left="709" w:hanging="709"/>
        <w:jc w:val="both"/>
        <w:rPr>
          <w:rFonts w:ascii="Gill Sans MT" w:hAnsi="Gill Sans MT"/>
          <w:color w:val="000000"/>
          <w:sz w:val="20"/>
        </w:rPr>
      </w:pPr>
      <w:r w:rsidRPr="005C0A76">
        <w:rPr>
          <w:rFonts w:ascii="Gill Sans MT" w:hAnsi="Gill Sans MT"/>
          <w:color w:val="000000"/>
          <w:sz w:val="20"/>
        </w:rPr>
        <w:t>19 June</w:t>
      </w:r>
      <w:r w:rsidR="00FB4ADF" w:rsidRPr="005C0A76">
        <w:rPr>
          <w:rFonts w:ascii="Gill Sans MT" w:hAnsi="Gill Sans MT"/>
          <w:color w:val="000000"/>
          <w:sz w:val="20"/>
        </w:rPr>
        <w:t xml:space="preserve"> 2017</w:t>
      </w:r>
    </w:p>
    <w:p w14:paraId="0D554951" w14:textId="77777777" w:rsidR="00AF3FC3" w:rsidRPr="00A60BDD" w:rsidRDefault="00AF3FC3" w:rsidP="00AF3FC3">
      <w:pPr>
        <w:jc w:val="both"/>
        <w:rPr>
          <w:rFonts w:ascii="Gill Sans MT" w:hAnsi="Gill Sans MT"/>
          <w:sz w:val="20"/>
        </w:rPr>
      </w:pPr>
    </w:p>
    <w:p w14:paraId="1BEA566F" w14:textId="77777777" w:rsidR="00896783" w:rsidRPr="00A60BDD" w:rsidRDefault="00896783">
      <w:pPr>
        <w:jc w:val="both"/>
        <w:rPr>
          <w:rFonts w:ascii="Gill Sans MT" w:hAnsi="Gill Sans MT"/>
          <w:sz w:val="20"/>
        </w:rPr>
      </w:pPr>
    </w:p>
    <w:p w14:paraId="0802A809" w14:textId="77777777" w:rsidR="00896783" w:rsidRPr="00A60BDD" w:rsidRDefault="00896783">
      <w:pPr>
        <w:jc w:val="both"/>
        <w:rPr>
          <w:rFonts w:ascii="Gill Sans MT" w:hAnsi="Gill Sans MT"/>
          <w:sz w:val="20"/>
        </w:rPr>
      </w:pPr>
    </w:p>
    <w:p w14:paraId="68F50E39" w14:textId="77777777" w:rsidR="00896783" w:rsidRPr="00A60BDD" w:rsidRDefault="00896783">
      <w:pPr>
        <w:jc w:val="both"/>
        <w:rPr>
          <w:rFonts w:ascii="Gill Sans MT" w:hAnsi="Gill Sans MT"/>
          <w:sz w:val="20"/>
        </w:rPr>
      </w:pPr>
    </w:p>
    <w:p w14:paraId="1C2FA050" w14:textId="77777777" w:rsidR="00896783" w:rsidRPr="00A60BDD" w:rsidRDefault="00896783">
      <w:pPr>
        <w:jc w:val="both"/>
        <w:rPr>
          <w:rFonts w:ascii="Gill Sans MT" w:hAnsi="Gill Sans MT"/>
          <w:sz w:val="20"/>
        </w:rPr>
      </w:pPr>
    </w:p>
    <w:p w14:paraId="6A25DD59" w14:textId="77777777" w:rsidR="00896783" w:rsidRPr="00A60BDD" w:rsidRDefault="00896783">
      <w:pPr>
        <w:jc w:val="both"/>
        <w:rPr>
          <w:rFonts w:ascii="Gill Sans MT" w:hAnsi="Gill Sans MT"/>
          <w:sz w:val="20"/>
        </w:rPr>
      </w:pPr>
    </w:p>
    <w:p w14:paraId="49A999B1" w14:textId="77777777" w:rsidR="00896783" w:rsidRPr="00A60BDD" w:rsidRDefault="00896783">
      <w:pPr>
        <w:jc w:val="both"/>
        <w:rPr>
          <w:rFonts w:ascii="Gill Sans MT" w:hAnsi="Gill Sans MT"/>
          <w:sz w:val="20"/>
        </w:rPr>
      </w:pPr>
    </w:p>
    <w:p w14:paraId="0A79E688" w14:textId="77777777" w:rsidR="00896783" w:rsidRPr="00A60BDD" w:rsidRDefault="00896783">
      <w:pPr>
        <w:jc w:val="both"/>
        <w:rPr>
          <w:rFonts w:ascii="Gill Sans MT" w:hAnsi="Gill Sans MT"/>
          <w:sz w:val="20"/>
        </w:rPr>
      </w:pPr>
    </w:p>
    <w:p w14:paraId="018DB0F9" w14:textId="77777777" w:rsidR="00896783" w:rsidRPr="00A60BDD" w:rsidRDefault="00896783">
      <w:pPr>
        <w:jc w:val="both"/>
        <w:rPr>
          <w:rFonts w:ascii="Gill Sans MT" w:hAnsi="Gill Sans MT"/>
          <w:sz w:val="20"/>
        </w:rPr>
      </w:pPr>
    </w:p>
    <w:p w14:paraId="33CAF176" w14:textId="77777777" w:rsidR="00896783" w:rsidRDefault="00896783">
      <w:pPr>
        <w:jc w:val="both"/>
        <w:rPr>
          <w:rFonts w:ascii="Gill Sans MT" w:hAnsi="Gill Sans MT"/>
        </w:rPr>
      </w:pPr>
    </w:p>
    <w:p w14:paraId="0B9E0DC5" w14:textId="77777777" w:rsidR="00896783" w:rsidRDefault="00896783">
      <w:pPr>
        <w:jc w:val="both"/>
        <w:rPr>
          <w:rFonts w:ascii="Gill Sans MT" w:hAnsi="Gill Sans MT"/>
        </w:rPr>
      </w:pPr>
    </w:p>
    <w:p w14:paraId="4982EBA3" w14:textId="77777777" w:rsidR="00896783" w:rsidRDefault="00896783">
      <w:pPr>
        <w:jc w:val="both"/>
        <w:rPr>
          <w:rFonts w:ascii="Gill Sans MT" w:hAnsi="Gill Sans MT"/>
        </w:rPr>
      </w:pPr>
    </w:p>
    <w:p w14:paraId="3E969CBA" w14:textId="77777777" w:rsidR="00896783" w:rsidRDefault="00896783">
      <w:pPr>
        <w:jc w:val="both"/>
        <w:rPr>
          <w:rFonts w:ascii="Gill Sans MT" w:hAnsi="Gill Sans MT"/>
        </w:rPr>
      </w:pPr>
    </w:p>
    <w:p w14:paraId="330758E6" w14:textId="77777777" w:rsidR="00896783" w:rsidRDefault="00896783">
      <w:pPr>
        <w:jc w:val="both"/>
        <w:rPr>
          <w:rFonts w:ascii="Gill Sans MT" w:hAnsi="Gill Sans MT"/>
        </w:rPr>
      </w:pPr>
    </w:p>
    <w:p w14:paraId="3BEA346A" w14:textId="77777777" w:rsidR="00896783" w:rsidRDefault="00896783">
      <w:pPr>
        <w:jc w:val="both"/>
        <w:rPr>
          <w:rFonts w:ascii="Gill Sans MT" w:hAnsi="Gill Sans MT"/>
        </w:rPr>
      </w:pPr>
    </w:p>
    <w:sectPr w:rsidR="00896783" w:rsidSect="006934B5">
      <w:pgSz w:w="11906" w:h="16838"/>
      <w:pgMar w:top="426" w:right="1558"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F3C86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011C34"/>
    <w:multiLevelType w:val="hybridMultilevel"/>
    <w:tmpl w:val="8120065E"/>
    <w:lvl w:ilvl="0" w:tplc="69F44BC6">
      <w:start w:val="1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B832A1D"/>
    <w:multiLevelType w:val="hybridMultilevel"/>
    <w:tmpl w:val="74CAF1FA"/>
    <w:lvl w:ilvl="0" w:tplc="A830E084">
      <w:start w:val="109"/>
      <w:numFmt w:val="decimal"/>
      <w:pStyle w:val="Heading9"/>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1F724B"/>
    <w:multiLevelType w:val="hybridMultilevel"/>
    <w:tmpl w:val="61520A40"/>
    <w:lvl w:ilvl="0" w:tplc="51D842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FB7213F"/>
    <w:multiLevelType w:val="hybridMultilevel"/>
    <w:tmpl w:val="A1D4E3FE"/>
    <w:lvl w:ilvl="0" w:tplc="FF84F30C">
      <w:start w:val="2"/>
      <w:numFmt w:val="lowerLetter"/>
      <w:lvlText w:val="%1)"/>
      <w:lvlJc w:val="left"/>
      <w:pPr>
        <w:tabs>
          <w:tab w:val="num" w:pos="1076"/>
        </w:tabs>
        <w:ind w:left="1076" w:hanging="360"/>
      </w:pPr>
      <w:rPr>
        <w:rFonts w:hint="default"/>
      </w:rPr>
    </w:lvl>
    <w:lvl w:ilvl="1" w:tplc="2398F8FA">
      <w:start w:val="14"/>
      <w:numFmt w:val="decimal"/>
      <w:lvlText w:val="%2"/>
      <w:lvlJc w:val="left"/>
      <w:pPr>
        <w:tabs>
          <w:tab w:val="num" w:pos="1796"/>
        </w:tabs>
        <w:ind w:left="1796" w:hanging="360"/>
      </w:pPr>
      <w:rPr>
        <w:rFonts w:hint="default"/>
      </w:rPr>
    </w:lvl>
    <w:lvl w:ilvl="2" w:tplc="0409001B">
      <w:start w:val="1"/>
      <w:numFmt w:val="lowerRoman"/>
      <w:lvlText w:val="%3."/>
      <w:lvlJc w:val="right"/>
      <w:pPr>
        <w:tabs>
          <w:tab w:val="num" w:pos="2516"/>
        </w:tabs>
        <w:ind w:left="2516" w:hanging="180"/>
      </w:pPr>
    </w:lvl>
    <w:lvl w:ilvl="3" w:tplc="0409000F" w:tentative="1">
      <w:start w:val="1"/>
      <w:numFmt w:val="decimal"/>
      <w:lvlText w:val="%4."/>
      <w:lvlJc w:val="left"/>
      <w:pPr>
        <w:tabs>
          <w:tab w:val="num" w:pos="3236"/>
        </w:tabs>
        <w:ind w:left="3236" w:hanging="360"/>
      </w:pPr>
    </w:lvl>
    <w:lvl w:ilvl="4" w:tplc="04090019" w:tentative="1">
      <w:start w:val="1"/>
      <w:numFmt w:val="lowerLetter"/>
      <w:lvlText w:val="%5."/>
      <w:lvlJc w:val="left"/>
      <w:pPr>
        <w:tabs>
          <w:tab w:val="num" w:pos="3956"/>
        </w:tabs>
        <w:ind w:left="3956" w:hanging="360"/>
      </w:pPr>
    </w:lvl>
    <w:lvl w:ilvl="5" w:tplc="0409001B" w:tentative="1">
      <w:start w:val="1"/>
      <w:numFmt w:val="lowerRoman"/>
      <w:lvlText w:val="%6."/>
      <w:lvlJc w:val="right"/>
      <w:pPr>
        <w:tabs>
          <w:tab w:val="num" w:pos="4676"/>
        </w:tabs>
        <w:ind w:left="4676" w:hanging="180"/>
      </w:pPr>
    </w:lvl>
    <w:lvl w:ilvl="6" w:tplc="0409000F" w:tentative="1">
      <w:start w:val="1"/>
      <w:numFmt w:val="decimal"/>
      <w:lvlText w:val="%7."/>
      <w:lvlJc w:val="left"/>
      <w:pPr>
        <w:tabs>
          <w:tab w:val="num" w:pos="5396"/>
        </w:tabs>
        <w:ind w:left="5396" w:hanging="360"/>
      </w:pPr>
    </w:lvl>
    <w:lvl w:ilvl="7" w:tplc="04090019" w:tentative="1">
      <w:start w:val="1"/>
      <w:numFmt w:val="lowerLetter"/>
      <w:lvlText w:val="%8."/>
      <w:lvlJc w:val="left"/>
      <w:pPr>
        <w:tabs>
          <w:tab w:val="num" w:pos="6116"/>
        </w:tabs>
        <w:ind w:left="6116" w:hanging="360"/>
      </w:pPr>
    </w:lvl>
    <w:lvl w:ilvl="8" w:tplc="0409001B" w:tentative="1">
      <w:start w:val="1"/>
      <w:numFmt w:val="lowerRoman"/>
      <w:lvlText w:val="%9."/>
      <w:lvlJc w:val="right"/>
      <w:pPr>
        <w:tabs>
          <w:tab w:val="num" w:pos="6836"/>
        </w:tabs>
        <w:ind w:left="6836" w:hanging="180"/>
      </w:pPr>
    </w:lvl>
  </w:abstractNum>
  <w:num w:numId="1">
    <w:abstractNumId w:val="2"/>
  </w:num>
  <w:num w:numId="2">
    <w:abstractNumId w:val="0"/>
  </w:num>
  <w:num w:numId="3">
    <w:abstractNumId w:val="3"/>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F62"/>
    <w:rsid w:val="000248CA"/>
    <w:rsid w:val="000C5A48"/>
    <w:rsid w:val="000F41CB"/>
    <w:rsid w:val="001136F5"/>
    <w:rsid w:val="00250688"/>
    <w:rsid w:val="002C6976"/>
    <w:rsid w:val="0031343D"/>
    <w:rsid w:val="0033710D"/>
    <w:rsid w:val="00340AFD"/>
    <w:rsid w:val="00350377"/>
    <w:rsid w:val="00450998"/>
    <w:rsid w:val="0047089D"/>
    <w:rsid w:val="004A3AEF"/>
    <w:rsid w:val="005107EF"/>
    <w:rsid w:val="0053227F"/>
    <w:rsid w:val="00575E1B"/>
    <w:rsid w:val="005C0A76"/>
    <w:rsid w:val="005C5FF7"/>
    <w:rsid w:val="0063192E"/>
    <w:rsid w:val="006934B5"/>
    <w:rsid w:val="006D307A"/>
    <w:rsid w:val="006E0C9F"/>
    <w:rsid w:val="007959AD"/>
    <w:rsid w:val="00804EA8"/>
    <w:rsid w:val="00852D73"/>
    <w:rsid w:val="00896783"/>
    <w:rsid w:val="00897F7F"/>
    <w:rsid w:val="00924F10"/>
    <w:rsid w:val="009404F0"/>
    <w:rsid w:val="00A243FF"/>
    <w:rsid w:val="00A51572"/>
    <w:rsid w:val="00A60BDD"/>
    <w:rsid w:val="00A67A65"/>
    <w:rsid w:val="00A81DD1"/>
    <w:rsid w:val="00AF3FC3"/>
    <w:rsid w:val="00B602D8"/>
    <w:rsid w:val="00B71AC4"/>
    <w:rsid w:val="00BA75D9"/>
    <w:rsid w:val="00BC17BB"/>
    <w:rsid w:val="00C937DE"/>
    <w:rsid w:val="00CC3AE6"/>
    <w:rsid w:val="00CC3D8F"/>
    <w:rsid w:val="00CD03F5"/>
    <w:rsid w:val="00CE3FB4"/>
    <w:rsid w:val="00DF146D"/>
    <w:rsid w:val="00E11E79"/>
    <w:rsid w:val="00E60DBF"/>
    <w:rsid w:val="00EA2FCF"/>
    <w:rsid w:val="00EC0108"/>
    <w:rsid w:val="00EF7F62"/>
    <w:rsid w:val="00F0648D"/>
    <w:rsid w:val="00F90CF0"/>
    <w:rsid w:val="00FB4ADF"/>
    <w:rsid w:val="00FF1D30"/>
    <w:rsid w:val="00FF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69D2D66"/>
  <w15:chartTrackingRefBased/>
  <w15:docId w15:val="{D3847D4D-F152-41C9-AC11-B2287F4D2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News Gothic MT" w:hAnsi="News Gothic MT"/>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right="-341"/>
      <w:outlineLvl w:val="2"/>
    </w:pPr>
    <w:rPr>
      <w:rFonts w:ascii="News Gothic MT" w:hAnsi="News Gothic MT"/>
      <w:b/>
    </w:rPr>
  </w:style>
  <w:style w:type="paragraph" w:styleId="Heading4">
    <w:name w:val="heading 4"/>
    <w:basedOn w:val="Normal"/>
    <w:next w:val="Normal"/>
    <w:qFormat/>
    <w:pPr>
      <w:keepNext/>
      <w:ind w:left="1440" w:hanging="1440"/>
      <w:outlineLvl w:val="3"/>
    </w:pPr>
    <w:rPr>
      <w:rFonts w:ascii="News Gothic MT" w:hAnsi="News Gothic MT"/>
      <w:b/>
    </w:rPr>
  </w:style>
  <w:style w:type="paragraph" w:styleId="Heading5">
    <w:name w:val="heading 5"/>
    <w:basedOn w:val="Normal"/>
    <w:next w:val="Normal"/>
    <w:qFormat/>
    <w:pPr>
      <w:keepNext/>
      <w:ind w:left="1440" w:right="-58" w:hanging="1440"/>
      <w:outlineLvl w:val="4"/>
    </w:pPr>
    <w:rPr>
      <w:rFonts w:ascii="News Gothic MT" w:hAnsi="News Gothic MT"/>
      <w:b/>
    </w:rPr>
  </w:style>
  <w:style w:type="paragraph" w:styleId="Heading6">
    <w:name w:val="heading 6"/>
    <w:basedOn w:val="Normal"/>
    <w:next w:val="Normal"/>
    <w:qFormat/>
    <w:pPr>
      <w:keepNext/>
      <w:ind w:left="720"/>
      <w:outlineLvl w:val="5"/>
    </w:pPr>
    <w:rPr>
      <w:rFonts w:ascii="News Gothic MT" w:hAnsi="News Gothic MT"/>
      <w:b/>
    </w:rPr>
  </w:style>
  <w:style w:type="paragraph" w:styleId="Heading7">
    <w:name w:val="heading 7"/>
    <w:basedOn w:val="Normal"/>
    <w:next w:val="Normal"/>
    <w:qFormat/>
    <w:pPr>
      <w:keepNext/>
      <w:jc w:val="center"/>
      <w:outlineLvl w:val="6"/>
    </w:pPr>
    <w:rPr>
      <w:rFonts w:ascii="News Gothic MT" w:hAnsi="News Gothic MT"/>
      <w:b/>
    </w:rPr>
  </w:style>
  <w:style w:type="paragraph" w:styleId="Heading8">
    <w:name w:val="heading 8"/>
    <w:basedOn w:val="Normal"/>
    <w:next w:val="Normal"/>
    <w:qFormat/>
    <w:pPr>
      <w:keepNext/>
      <w:ind w:left="1440"/>
      <w:outlineLvl w:val="7"/>
    </w:pPr>
    <w:rPr>
      <w:rFonts w:ascii="News Gothic MT" w:hAnsi="News Gothic MT"/>
      <w:b/>
    </w:rPr>
  </w:style>
  <w:style w:type="paragraph" w:styleId="Heading9">
    <w:name w:val="heading 9"/>
    <w:basedOn w:val="Normal"/>
    <w:next w:val="Normal"/>
    <w:qFormat/>
    <w:pPr>
      <w:keepNext/>
      <w:numPr>
        <w:numId w:val="1"/>
      </w:numPr>
      <w:outlineLvl w:val="8"/>
    </w:pPr>
    <w:rPr>
      <w:rFonts w:ascii="News Gothic MT" w:hAnsi="News Gothic MT"/>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News Gothic MT" w:hAnsi="News Gothic MT"/>
      <w:b/>
    </w:rPr>
  </w:style>
  <w:style w:type="paragraph" w:styleId="BodyTextIndent">
    <w:name w:val="Body Text Indent"/>
    <w:basedOn w:val="Normal"/>
    <w:pPr>
      <w:ind w:left="720"/>
    </w:pPr>
    <w:rPr>
      <w:rFonts w:ascii="News Gothic MT" w:hAnsi="News Gothic MT"/>
    </w:rPr>
  </w:style>
  <w:style w:type="paragraph" w:styleId="BodyTextIndent2">
    <w:name w:val="Body Text Indent 2"/>
    <w:basedOn w:val="Normal"/>
    <w:pPr>
      <w:ind w:left="1440"/>
    </w:pPr>
    <w:rPr>
      <w:rFonts w:ascii="News Gothic MT" w:hAnsi="News Gothic MT"/>
      <w:b/>
    </w:rPr>
  </w:style>
  <w:style w:type="paragraph" w:styleId="BlockText">
    <w:name w:val="Block Text"/>
    <w:basedOn w:val="Normal"/>
    <w:pPr>
      <w:ind w:left="1440" w:right="-341" w:hanging="1440"/>
    </w:pPr>
    <w:rPr>
      <w:rFonts w:ascii="News Gothic MT" w:hAnsi="News Gothic MT"/>
      <w:b/>
    </w:rPr>
  </w:style>
  <w:style w:type="paragraph" w:styleId="BodyTextIndent3">
    <w:name w:val="Body Text Indent 3"/>
    <w:basedOn w:val="Normal"/>
    <w:pPr>
      <w:ind w:left="720" w:hanging="720"/>
    </w:pPr>
    <w:rPr>
      <w:rFonts w:ascii="News Gothic MT" w:hAnsi="News Gothic MT"/>
      <w:b/>
      <w:bCs/>
    </w:rPr>
  </w:style>
  <w:style w:type="paragraph" w:styleId="ListBullet">
    <w:name w:val="List Bullet"/>
    <w:basedOn w:val="Normal"/>
    <w:autoRedefine/>
    <w:pPr>
      <w:numPr>
        <w:numId w:val="2"/>
      </w:numPr>
    </w:pPr>
  </w:style>
  <w:style w:type="paragraph" w:styleId="BodyText2">
    <w:name w:val="Body Text 2"/>
    <w:basedOn w:val="Normal"/>
    <w:pPr>
      <w:jc w:val="center"/>
    </w:pPr>
    <w:rPr>
      <w:rFonts w:ascii="News Gothic MT" w:hAnsi="News Gothic MT"/>
      <w:b/>
    </w:rPr>
  </w:style>
  <w:style w:type="paragraph" w:styleId="EnvelopeReturn">
    <w:name w:val="envelope return"/>
    <w:basedOn w:val="Normal"/>
    <w:rPr>
      <w:rFonts w:ascii="Arial" w:hAnsi="Arial"/>
      <w:sz w:val="20"/>
      <w:lang w:val="en-US"/>
    </w:rPr>
  </w:style>
  <w:style w:type="paragraph" w:styleId="BalloonText">
    <w:name w:val="Balloon Text"/>
    <w:basedOn w:val="Normal"/>
    <w:link w:val="BalloonTextChar"/>
    <w:rsid w:val="00DF146D"/>
    <w:rPr>
      <w:rFonts w:ascii="Tahoma" w:hAnsi="Tahoma" w:cs="Tahoma"/>
      <w:sz w:val="16"/>
      <w:szCs w:val="16"/>
    </w:rPr>
  </w:style>
  <w:style w:type="character" w:customStyle="1" w:styleId="BalloonTextChar">
    <w:name w:val="Balloon Text Char"/>
    <w:link w:val="BalloonText"/>
    <w:rsid w:val="00DF14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411A3-2F99-4D6F-B9A2-1820D02C5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FAIR OAK AND HORTON HEATH PARISH COUNCIL</vt:lpstr>
    </vt:vector>
  </TitlesOfParts>
  <Company>Fair Oak Parish Council</Company>
  <LinksUpToDate>false</LinksUpToDate>
  <CharactersWithSpaces>17620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OAK AND HORTON HEATH PARISH COUNCIL</dc:title>
  <dc:subject/>
  <dc:creator>Glenda Willis</dc:creator>
  <cp:keywords/>
  <cp:lastModifiedBy>Claire Price</cp:lastModifiedBy>
  <cp:revision>2</cp:revision>
  <cp:lastPrinted>2018-02-01T11:19:00Z</cp:lastPrinted>
  <dcterms:created xsi:type="dcterms:W3CDTF">2020-09-16T15:16:00Z</dcterms:created>
  <dcterms:modified xsi:type="dcterms:W3CDTF">2020-09-16T15:16:00Z</dcterms:modified>
</cp:coreProperties>
</file>